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05" w:rsidRPr="00176F3B" w:rsidRDefault="002D4405" w:rsidP="002D4405">
      <w:pPr>
        <w:pStyle w:val="a3"/>
        <w:ind w:right="-6" w:firstLine="0"/>
        <w:jc w:val="center"/>
        <w:rPr>
          <w:rFonts w:ascii="PT Astra Serif" w:hAnsi="PT Astra Serif"/>
          <w:b/>
          <w:bCs/>
        </w:rPr>
      </w:pPr>
      <w:r w:rsidRPr="00176F3B">
        <w:rPr>
          <w:rFonts w:ascii="PT Astra Serif" w:hAnsi="PT Astra Serif"/>
          <w:b/>
          <w:bCs/>
        </w:rPr>
        <w:t>АДМИНИСТРАЦИЯ                                                                                                      ЛЕСНОВСКОГО МУНИЦИПАЛЬНОГО ОБРАЗОВАНИЯ                                                 БАЛАШОВСКОГО МУНИЦИПАЛЬНОГО РАЙОНА                                        САРАТОВСКОЙ ОБЛАСТИ</w:t>
      </w:r>
    </w:p>
    <w:p w:rsidR="002D4405" w:rsidRPr="00176F3B" w:rsidRDefault="002D4405" w:rsidP="002D4405">
      <w:pPr>
        <w:pStyle w:val="a3"/>
        <w:ind w:right="-6" w:firstLine="0"/>
        <w:rPr>
          <w:rFonts w:ascii="PT Astra Serif" w:hAnsi="PT Astra Serif"/>
          <w:b/>
          <w:bCs/>
        </w:rPr>
      </w:pPr>
      <w:r w:rsidRPr="00176F3B">
        <w:rPr>
          <w:rFonts w:ascii="PT Astra Serif" w:hAnsi="PT Astra Serif"/>
          <w:b/>
          <w:bCs/>
        </w:rPr>
        <w:t xml:space="preserve">                                                                                                </w:t>
      </w:r>
    </w:p>
    <w:p w:rsidR="002D4405" w:rsidRPr="00176F3B" w:rsidRDefault="002D4405" w:rsidP="002D4405">
      <w:pPr>
        <w:pStyle w:val="a3"/>
        <w:ind w:right="-6" w:firstLine="0"/>
        <w:jc w:val="center"/>
        <w:rPr>
          <w:rFonts w:ascii="PT Astra Serif" w:hAnsi="PT Astra Serif"/>
          <w:b/>
          <w:bCs/>
        </w:rPr>
      </w:pPr>
      <w:r w:rsidRPr="00176F3B">
        <w:rPr>
          <w:rFonts w:ascii="PT Astra Serif" w:hAnsi="PT Astra Serif"/>
          <w:b/>
          <w:bCs/>
        </w:rPr>
        <w:t>ПОСТАНОВЛЕНИЕ</w:t>
      </w:r>
    </w:p>
    <w:p w:rsidR="002D4405" w:rsidRPr="00176F3B" w:rsidRDefault="002D4405" w:rsidP="002D440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D4405" w:rsidRPr="00176F3B" w:rsidRDefault="002D4405" w:rsidP="002D440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176F3B">
        <w:rPr>
          <w:rFonts w:ascii="PT Astra Serif" w:hAnsi="PT Astra Serif" w:cs="Times New Roman"/>
          <w:sz w:val="28"/>
          <w:szCs w:val="28"/>
        </w:rPr>
        <w:t xml:space="preserve">от </w:t>
      </w:r>
      <w:r>
        <w:rPr>
          <w:rFonts w:ascii="PT Astra Serif" w:hAnsi="PT Astra Serif" w:cs="Times New Roman"/>
          <w:sz w:val="28"/>
          <w:szCs w:val="28"/>
        </w:rPr>
        <w:t>02.02</w:t>
      </w:r>
      <w:r w:rsidRPr="00176F3B">
        <w:rPr>
          <w:rFonts w:ascii="PT Astra Serif" w:hAnsi="PT Astra Serif" w:cs="Times New Roman"/>
          <w:sz w:val="28"/>
          <w:szCs w:val="28"/>
        </w:rPr>
        <w:t>.202</w:t>
      </w:r>
      <w:r>
        <w:rPr>
          <w:rFonts w:ascii="PT Astra Serif" w:hAnsi="PT Astra Serif" w:cs="Times New Roman"/>
          <w:sz w:val="28"/>
          <w:szCs w:val="28"/>
        </w:rPr>
        <w:t xml:space="preserve">3 </w:t>
      </w:r>
      <w:r w:rsidRPr="00176F3B">
        <w:rPr>
          <w:rFonts w:ascii="PT Astra Serif" w:hAnsi="PT Astra Serif" w:cs="Times New Roman"/>
          <w:sz w:val="28"/>
          <w:szCs w:val="28"/>
        </w:rPr>
        <w:t>г       №</w:t>
      </w:r>
      <w:r w:rsidR="00B25EA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2</w:t>
      </w:r>
      <w:r w:rsidRPr="00176F3B">
        <w:rPr>
          <w:rFonts w:ascii="PT Astra Serif" w:hAnsi="PT Astra Serif" w:cs="Times New Roman"/>
          <w:sz w:val="28"/>
          <w:szCs w:val="28"/>
        </w:rPr>
        <w:t xml:space="preserve">-п                       </w:t>
      </w:r>
      <w:r w:rsidRPr="00176F3B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                                  </w:t>
      </w:r>
      <w:r w:rsidRPr="00176F3B">
        <w:rPr>
          <w:rFonts w:ascii="PT Astra Serif" w:hAnsi="PT Astra Serif" w:cs="Times New Roman"/>
          <w:sz w:val="28"/>
          <w:szCs w:val="28"/>
        </w:rPr>
        <w:t xml:space="preserve">с. </w:t>
      </w:r>
      <w:proofErr w:type="gramStart"/>
      <w:r w:rsidRPr="00176F3B">
        <w:rPr>
          <w:rFonts w:ascii="PT Astra Serif" w:hAnsi="PT Astra Serif" w:cs="Times New Roman"/>
          <w:sz w:val="28"/>
          <w:szCs w:val="28"/>
        </w:rPr>
        <w:t>Лесное</w:t>
      </w:r>
      <w:proofErr w:type="gramEnd"/>
      <w:r w:rsidRPr="00176F3B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                                   </w:t>
      </w:r>
    </w:p>
    <w:p w:rsidR="002D4405" w:rsidRPr="00176F3B" w:rsidRDefault="002D4405" w:rsidP="002D440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176F3B">
        <w:rPr>
          <w:rFonts w:ascii="PT Astra Serif" w:hAnsi="PT Astra Serif" w:cs="Times New Roman"/>
          <w:sz w:val="28"/>
          <w:szCs w:val="28"/>
        </w:rPr>
        <w:t xml:space="preserve">                 </w:t>
      </w:r>
    </w:p>
    <w:p w:rsidR="002D4405" w:rsidRPr="00260CC5" w:rsidRDefault="002D4405" w:rsidP="002D4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F3B">
        <w:rPr>
          <w:rFonts w:ascii="PT Astra Serif" w:hAnsi="PT Astra Serif"/>
          <w:b/>
          <w:bCs/>
          <w:sz w:val="28"/>
          <w:szCs w:val="28"/>
        </w:rPr>
        <w:t xml:space="preserve">«О  внесении  изменений  в  </w:t>
      </w:r>
      <w:r>
        <w:rPr>
          <w:rFonts w:ascii="PT Astra Serif" w:hAnsi="PT Astra Serif"/>
          <w:b/>
          <w:bCs/>
          <w:sz w:val="28"/>
          <w:szCs w:val="28"/>
        </w:rPr>
        <w:t xml:space="preserve">постановление  администрации </w:t>
      </w:r>
      <w:r w:rsidRPr="00176F3B">
        <w:rPr>
          <w:rFonts w:ascii="PT Astra Serif" w:hAnsi="PT Astra Serif"/>
          <w:b/>
          <w:bCs/>
          <w:sz w:val="28"/>
          <w:szCs w:val="28"/>
        </w:rPr>
        <w:t>Лесновского муниципального образования № 4</w:t>
      </w:r>
      <w:r>
        <w:rPr>
          <w:rFonts w:ascii="PT Astra Serif" w:hAnsi="PT Astra Serif"/>
          <w:b/>
          <w:bCs/>
          <w:sz w:val="28"/>
          <w:szCs w:val="28"/>
        </w:rPr>
        <w:t>9</w:t>
      </w:r>
      <w:r w:rsidRPr="00176F3B">
        <w:rPr>
          <w:rFonts w:ascii="PT Astra Serif" w:hAnsi="PT Astra Serif"/>
          <w:b/>
          <w:bCs/>
          <w:sz w:val="28"/>
          <w:szCs w:val="28"/>
        </w:rPr>
        <w:t xml:space="preserve">-п от </w:t>
      </w:r>
      <w:r>
        <w:rPr>
          <w:rFonts w:ascii="PT Astra Serif" w:hAnsi="PT Astra Serif"/>
          <w:b/>
          <w:bCs/>
          <w:sz w:val="28"/>
          <w:szCs w:val="28"/>
        </w:rPr>
        <w:t>06</w:t>
      </w:r>
      <w:r w:rsidRPr="00176F3B">
        <w:rPr>
          <w:rFonts w:ascii="PT Astra Serif" w:hAnsi="PT Astra Serif"/>
          <w:b/>
          <w:bCs/>
          <w:sz w:val="28"/>
          <w:szCs w:val="28"/>
        </w:rPr>
        <w:t>.1</w:t>
      </w:r>
      <w:r>
        <w:rPr>
          <w:rFonts w:ascii="PT Astra Serif" w:hAnsi="PT Astra Serif"/>
          <w:b/>
          <w:bCs/>
          <w:sz w:val="28"/>
          <w:szCs w:val="28"/>
        </w:rPr>
        <w:t>2</w:t>
      </w:r>
      <w:r w:rsidRPr="00176F3B">
        <w:rPr>
          <w:rFonts w:ascii="PT Astra Serif" w:hAnsi="PT Astra Serif"/>
          <w:b/>
          <w:bCs/>
          <w:sz w:val="28"/>
          <w:szCs w:val="28"/>
        </w:rPr>
        <w:t xml:space="preserve">.2021 г. </w:t>
      </w:r>
      <w:r w:rsidRPr="00176F3B">
        <w:rPr>
          <w:rFonts w:ascii="PT Astra Serif" w:hAnsi="PT Astra Serif"/>
          <w:b/>
          <w:bCs/>
          <w:color w:val="000000"/>
          <w:sz w:val="28"/>
          <w:szCs w:val="28"/>
        </w:rPr>
        <w:t>«Об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утверждении перечня главных администраторов доходов бюджета Лесновского муниципального </w:t>
      </w:r>
      <w:r w:rsidR="00D800B1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образования </w:t>
      </w:r>
      <w:r w:rsidR="00D800B1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260CC5">
        <w:rPr>
          <w:rFonts w:ascii="Times New Roman" w:eastAsia="Times New Roman" w:hAnsi="Times New Roman" w:cs="Times New Roman"/>
          <w:b/>
          <w:sz w:val="28"/>
          <w:szCs w:val="28"/>
        </w:rPr>
        <w:t xml:space="preserve">Балашовского </w:t>
      </w:r>
      <w:r w:rsidR="00D800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0CC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="00D800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0CC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</w:p>
    <w:p w:rsidR="002D4405" w:rsidRPr="00260CC5" w:rsidRDefault="002D4405" w:rsidP="002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CC5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  <w:r w:rsidR="00D800B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D4405" w:rsidRDefault="002D4405" w:rsidP="002D4405"/>
    <w:p w:rsidR="00B25EA5" w:rsidRPr="00B25EA5" w:rsidRDefault="00B25EA5" w:rsidP="00B25EA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25EA5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3.2 статьи 160.1 Бюджетного кодекса Российской Федерации,</w:t>
      </w:r>
      <w:r w:rsidRPr="00B25E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4" w:history="1">
        <w:r w:rsidRPr="00B25EA5">
          <w:rPr>
            <w:rFonts w:ascii="Times New Roman" w:eastAsia="Times New Roman" w:hAnsi="Times New Roman" w:cs="Times New Roman"/>
            <w:sz w:val="28"/>
          </w:rPr>
          <w:t>постановлением</w:t>
        </w:r>
      </w:hyperlink>
      <w:r w:rsidRPr="00B25EA5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</w:t>
      </w:r>
      <w:proofErr w:type="gramStart"/>
      <w:r w:rsidRPr="00B25EA5">
        <w:rPr>
          <w:rFonts w:ascii="Times New Roman" w:eastAsia="Times New Roman" w:hAnsi="Times New Roman" w:cs="Times New Roman"/>
          <w:sz w:val="28"/>
          <w:szCs w:val="28"/>
        </w:rPr>
        <w:t>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</w:t>
      </w:r>
      <w:r w:rsidRPr="00B25E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основании Устава Лесновского муниципального образования Балашовского муниципального района Саратовской области, администрация Лесновского</w:t>
      </w:r>
      <w:r w:rsidRPr="00B25EA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муниципального образования </w:t>
      </w:r>
      <w:r w:rsidRPr="00B25E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Балашовского муниципального района</w:t>
      </w:r>
      <w:proofErr w:type="gramEnd"/>
    </w:p>
    <w:p w:rsidR="00B25EA5" w:rsidRPr="00B25EA5" w:rsidRDefault="00B25EA5" w:rsidP="00B25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B25EA5" w:rsidRDefault="00B25EA5" w:rsidP="00B25E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25E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ПОСТАНОВЛЯЕТ:</w:t>
      </w:r>
    </w:p>
    <w:p w:rsidR="00B25EA5" w:rsidRDefault="00B25EA5" w:rsidP="00B25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EA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1.Внести изменения в постановление администрации Лесновского муниципального образования </w:t>
      </w:r>
      <w:r w:rsidRPr="00B25EA5">
        <w:rPr>
          <w:rFonts w:ascii="PT Astra Serif" w:hAnsi="PT Astra Serif"/>
          <w:bCs/>
          <w:sz w:val="28"/>
          <w:szCs w:val="28"/>
        </w:rPr>
        <w:t xml:space="preserve">№ 49-п от 06.12.2021 г. </w:t>
      </w:r>
      <w:r w:rsidRPr="00B25EA5">
        <w:rPr>
          <w:rFonts w:ascii="PT Astra Serif" w:hAnsi="PT Astra Serif"/>
          <w:bCs/>
          <w:color w:val="000000"/>
          <w:sz w:val="28"/>
          <w:szCs w:val="28"/>
        </w:rPr>
        <w:t xml:space="preserve">«Об утверждении перечня главных администраторов доходов бюджета Лесновского муниципального  образования  </w:t>
      </w:r>
      <w:r w:rsidRPr="00260CC5">
        <w:rPr>
          <w:rFonts w:ascii="PT Astra Serif" w:eastAsia="Times New Roman" w:hAnsi="PT Astra Serif" w:cs="Times New Roman"/>
          <w:sz w:val="28"/>
          <w:szCs w:val="28"/>
        </w:rPr>
        <w:t xml:space="preserve">Балашовского </w:t>
      </w:r>
      <w:r w:rsidRPr="00B25EA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260CC5">
        <w:rPr>
          <w:rFonts w:ascii="PT Astra Serif" w:eastAsia="Times New Roman" w:hAnsi="PT Astra Serif" w:cs="Times New Roman"/>
          <w:sz w:val="28"/>
          <w:szCs w:val="28"/>
        </w:rPr>
        <w:t>муниципального</w:t>
      </w:r>
      <w:r w:rsidRPr="00B25EA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260CC5">
        <w:rPr>
          <w:rFonts w:ascii="PT Astra Serif" w:eastAsia="Times New Roman" w:hAnsi="PT Astra Serif" w:cs="Times New Roman"/>
          <w:sz w:val="28"/>
          <w:szCs w:val="28"/>
        </w:rPr>
        <w:t xml:space="preserve"> района Саратовской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»:</w:t>
      </w:r>
    </w:p>
    <w:p w:rsidR="0029302C" w:rsidRDefault="00B25EA5" w:rsidP="005031AB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36"/>
          <w:sz w:val="28"/>
          <w:szCs w:val="28"/>
        </w:rPr>
      </w:pPr>
      <w:r w:rsidRPr="00B25EA5">
        <w:rPr>
          <w:rFonts w:ascii="Times New Roman" w:eastAsia="Times New Roman" w:hAnsi="Times New Roman" w:cs="Times New Roman"/>
          <w:sz w:val="28"/>
          <w:szCs w:val="28"/>
        </w:rPr>
        <w:t>1.1.В приложении № 1 «Переч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25EA5">
        <w:rPr>
          <w:rFonts w:ascii="Times New Roman" w:eastAsia="Times New Roman" w:hAnsi="Times New Roman" w:cs="Times New Roman"/>
          <w:sz w:val="28"/>
          <w:szCs w:val="28"/>
        </w:rPr>
        <w:t xml:space="preserve">нь </w:t>
      </w:r>
      <w:r w:rsidRPr="00B25EA5">
        <w:rPr>
          <w:rFonts w:ascii="PT Astra Serif" w:hAnsi="PT Astra Serif"/>
          <w:color w:val="000000"/>
          <w:kern w:val="36"/>
          <w:sz w:val="28"/>
          <w:szCs w:val="28"/>
        </w:rPr>
        <w:t xml:space="preserve">главных администраторов доходов бюджета </w:t>
      </w:r>
      <w:r w:rsidRPr="00B25EA5">
        <w:rPr>
          <w:rFonts w:ascii="PT Astra Serif" w:hAnsi="PT Astra Serif"/>
          <w:bCs/>
          <w:color w:val="000000"/>
          <w:sz w:val="28"/>
          <w:szCs w:val="28"/>
        </w:rPr>
        <w:t>Лесновского</w:t>
      </w:r>
      <w:r w:rsidRPr="00B25EA5">
        <w:rPr>
          <w:rFonts w:ascii="PT Astra Serif" w:hAnsi="PT Astra Serif"/>
          <w:color w:val="000000"/>
          <w:kern w:val="36"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  <w:r>
        <w:rPr>
          <w:rFonts w:ascii="PT Astra Serif" w:hAnsi="PT Astra Serif"/>
          <w:color w:val="000000"/>
          <w:kern w:val="36"/>
          <w:sz w:val="28"/>
          <w:szCs w:val="28"/>
        </w:rPr>
        <w:t>» исключить строки:</w:t>
      </w:r>
    </w:p>
    <w:p w:rsidR="00B83E71" w:rsidRDefault="00B83E71" w:rsidP="005031AB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36"/>
          <w:sz w:val="28"/>
          <w:szCs w:val="28"/>
        </w:rPr>
      </w:pPr>
    </w:p>
    <w:p w:rsidR="00B83E71" w:rsidRDefault="00B83E71" w:rsidP="005031AB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36"/>
          <w:sz w:val="28"/>
          <w:szCs w:val="28"/>
        </w:rPr>
      </w:pPr>
    </w:p>
    <w:p w:rsidR="00B83E71" w:rsidRDefault="00B83E71" w:rsidP="005031AB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36"/>
          <w:sz w:val="28"/>
          <w:szCs w:val="28"/>
        </w:rPr>
      </w:pPr>
    </w:p>
    <w:p w:rsidR="00B83E71" w:rsidRDefault="00B83E71" w:rsidP="005031AB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36"/>
          <w:sz w:val="28"/>
          <w:szCs w:val="28"/>
        </w:rPr>
      </w:pPr>
    </w:p>
    <w:p w:rsidR="00B83E71" w:rsidRDefault="00B83E71" w:rsidP="005031AB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36"/>
          <w:sz w:val="28"/>
          <w:szCs w:val="28"/>
        </w:rPr>
      </w:pPr>
    </w:p>
    <w:p w:rsidR="00B83E71" w:rsidRDefault="00B83E71" w:rsidP="005031AB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36"/>
          <w:sz w:val="28"/>
          <w:szCs w:val="28"/>
        </w:rPr>
      </w:pPr>
    </w:p>
    <w:p w:rsidR="00B83E71" w:rsidRDefault="00B83E71" w:rsidP="005031AB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36"/>
          <w:sz w:val="28"/>
          <w:szCs w:val="28"/>
        </w:rPr>
      </w:pPr>
    </w:p>
    <w:tbl>
      <w:tblPr>
        <w:tblW w:w="5118" w:type="pct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8"/>
        <w:gridCol w:w="3230"/>
        <w:gridCol w:w="5088"/>
      </w:tblGrid>
      <w:tr w:rsidR="00BA1056" w:rsidRPr="00BA1056" w:rsidTr="00011A26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6" w:rsidRPr="00BA1056" w:rsidRDefault="00BA1056" w:rsidP="00BA1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4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056" w:rsidRPr="00BA1056" w:rsidRDefault="00BA1056" w:rsidP="00BA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Федерального казначейства по Саратовской области</w:t>
            </w:r>
          </w:p>
        </w:tc>
      </w:tr>
      <w:tr w:rsidR="00BA1056" w:rsidRPr="00BA1056" w:rsidTr="00011A26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6" w:rsidRPr="00BA1056" w:rsidRDefault="00BA1056" w:rsidP="00BA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5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1056" w:rsidRPr="00BA1056" w:rsidRDefault="00BA1056" w:rsidP="00BA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56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71" w:rsidRDefault="00BA1056" w:rsidP="00BA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1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proofErr w:type="gramEnd"/>
          </w:p>
          <w:p w:rsidR="00B83E71" w:rsidRDefault="00B83E71" w:rsidP="00BA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056" w:rsidRPr="00BA1056" w:rsidRDefault="00BA1056" w:rsidP="00BA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5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BA10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BA1056" w:rsidRPr="00BA1056" w:rsidTr="00011A26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6" w:rsidRPr="00BA1056" w:rsidRDefault="00BA1056" w:rsidP="00BA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5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1056" w:rsidRPr="00BA1056" w:rsidRDefault="00BA1056" w:rsidP="00BA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56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6" w:rsidRPr="00BA1056" w:rsidRDefault="00BA1056" w:rsidP="00BA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5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A1056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BA1056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BA10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BA1056" w:rsidRPr="00BA1056" w:rsidTr="00011A26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6" w:rsidRPr="00BA1056" w:rsidRDefault="00BA1056" w:rsidP="00BA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5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1056" w:rsidRPr="00BA1056" w:rsidRDefault="00BA1056" w:rsidP="00BA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56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6" w:rsidRPr="00BA1056" w:rsidRDefault="00BA1056" w:rsidP="00BA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5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BA10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BA1056" w:rsidRPr="00BA1056" w:rsidTr="00011A26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6" w:rsidRPr="00BA1056" w:rsidRDefault="00BA1056" w:rsidP="00BA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5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1056" w:rsidRPr="00BA1056" w:rsidRDefault="00BA1056" w:rsidP="00BA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56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6" w:rsidRPr="00BA1056" w:rsidRDefault="00BA1056" w:rsidP="00BA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5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BA10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B25EA5" w:rsidRDefault="00B25EA5" w:rsidP="00B25EA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CC0606" w:rsidRDefault="00CC0606" w:rsidP="00B25EA5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36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1.2. Приложение №</w:t>
      </w:r>
      <w:r w:rsidR="008B4E6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1 </w:t>
      </w:r>
      <w:r w:rsidRPr="00B25EA5">
        <w:rPr>
          <w:rFonts w:ascii="Times New Roman" w:eastAsia="Times New Roman" w:hAnsi="Times New Roman" w:cs="Times New Roman"/>
          <w:sz w:val="28"/>
          <w:szCs w:val="28"/>
        </w:rPr>
        <w:t>«Переч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25EA5">
        <w:rPr>
          <w:rFonts w:ascii="Times New Roman" w:eastAsia="Times New Roman" w:hAnsi="Times New Roman" w:cs="Times New Roman"/>
          <w:sz w:val="28"/>
          <w:szCs w:val="28"/>
        </w:rPr>
        <w:t xml:space="preserve">нь </w:t>
      </w:r>
      <w:r w:rsidRPr="00B25EA5">
        <w:rPr>
          <w:rFonts w:ascii="PT Astra Serif" w:hAnsi="PT Astra Serif"/>
          <w:color w:val="000000"/>
          <w:kern w:val="36"/>
          <w:sz w:val="28"/>
          <w:szCs w:val="28"/>
        </w:rPr>
        <w:t xml:space="preserve">главных администраторов доходов бюджета </w:t>
      </w:r>
      <w:r w:rsidRPr="00B25EA5">
        <w:rPr>
          <w:rFonts w:ascii="PT Astra Serif" w:hAnsi="PT Astra Serif"/>
          <w:bCs/>
          <w:color w:val="000000"/>
          <w:sz w:val="28"/>
          <w:szCs w:val="28"/>
        </w:rPr>
        <w:t>Лесновского</w:t>
      </w:r>
      <w:r w:rsidRPr="00B25EA5">
        <w:rPr>
          <w:rFonts w:ascii="PT Astra Serif" w:hAnsi="PT Astra Serif"/>
          <w:color w:val="000000"/>
          <w:kern w:val="36"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  <w:r>
        <w:rPr>
          <w:rFonts w:ascii="PT Astra Serif" w:hAnsi="PT Astra Serif"/>
          <w:color w:val="000000"/>
          <w:kern w:val="36"/>
          <w:sz w:val="28"/>
          <w:szCs w:val="28"/>
        </w:rPr>
        <w:t>» по главному администратору 182 – Управление Федеральной налоговой службы по Саратовской области дополнить строками следующего содержания:</w:t>
      </w:r>
    </w:p>
    <w:p w:rsidR="00CC0606" w:rsidRDefault="00CC0606" w:rsidP="00B25EA5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36"/>
          <w:sz w:val="28"/>
          <w:szCs w:val="28"/>
        </w:rPr>
      </w:pPr>
    </w:p>
    <w:p w:rsidR="00B83E71" w:rsidRDefault="00B83E71" w:rsidP="00B25EA5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36"/>
          <w:sz w:val="28"/>
          <w:szCs w:val="28"/>
        </w:rPr>
      </w:pPr>
    </w:p>
    <w:p w:rsidR="00B83E71" w:rsidRDefault="00B83E71" w:rsidP="00B25EA5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36"/>
          <w:sz w:val="28"/>
          <w:szCs w:val="28"/>
        </w:rPr>
      </w:pPr>
    </w:p>
    <w:p w:rsidR="00B83E71" w:rsidRDefault="00B83E71" w:rsidP="00B25EA5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36"/>
          <w:sz w:val="28"/>
          <w:szCs w:val="28"/>
        </w:rPr>
      </w:pPr>
    </w:p>
    <w:p w:rsidR="00B83E71" w:rsidRDefault="00B83E71" w:rsidP="00B25EA5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36"/>
          <w:sz w:val="28"/>
          <w:szCs w:val="28"/>
        </w:rPr>
      </w:pPr>
    </w:p>
    <w:p w:rsidR="00B83E71" w:rsidRDefault="00B83E71" w:rsidP="00B25EA5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36"/>
          <w:sz w:val="28"/>
          <w:szCs w:val="28"/>
        </w:rPr>
      </w:pPr>
    </w:p>
    <w:p w:rsidR="00B83E71" w:rsidRDefault="00B83E71" w:rsidP="00B25EA5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36"/>
          <w:sz w:val="28"/>
          <w:szCs w:val="28"/>
        </w:rPr>
      </w:pPr>
    </w:p>
    <w:tbl>
      <w:tblPr>
        <w:tblW w:w="4913" w:type="pct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7"/>
        <w:gridCol w:w="3015"/>
        <w:gridCol w:w="4890"/>
      </w:tblGrid>
      <w:tr w:rsidR="00CC0606" w:rsidRPr="00CC0606" w:rsidTr="00CC0606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06" w:rsidRPr="00CC0606" w:rsidRDefault="00CC0606" w:rsidP="0029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6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182</w:t>
            </w:r>
          </w:p>
        </w:tc>
        <w:tc>
          <w:tcPr>
            <w:tcW w:w="4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606" w:rsidRPr="00CC0606" w:rsidRDefault="00CC0606" w:rsidP="00CC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Федеральной налоговой службы по Саратовской области</w:t>
            </w:r>
          </w:p>
        </w:tc>
      </w:tr>
      <w:tr w:rsidR="00CC0606" w:rsidRPr="00CC0606" w:rsidTr="00CC0606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06" w:rsidRPr="00CC0606" w:rsidRDefault="00CC0606" w:rsidP="00CC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606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606" w:rsidRPr="00BA1056" w:rsidRDefault="00CC0606" w:rsidP="006F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56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06" w:rsidRPr="00BA1056" w:rsidRDefault="00CC0606" w:rsidP="006F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5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BA10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CC0606" w:rsidRPr="00CC0606" w:rsidTr="00CC0606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06" w:rsidRPr="00CC0606" w:rsidRDefault="00CC0606" w:rsidP="00CC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606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606" w:rsidRPr="00BA1056" w:rsidRDefault="00CC0606" w:rsidP="006F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56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06" w:rsidRPr="00BA1056" w:rsidRDefault="00CC0606" w:rsidP="006F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5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A1056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BA1056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BA10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CC0606" w:rsidRPr="00CC0606" w:rsidTr="00CC0606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06" w:rsidRPr="00CC0606" w:rsidRDefault="00CC0606" w:rsidP="00CC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606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606" w:rsidRPr="00BA1056" w:rsidRDefault="00CC0606" w:rsidP="006F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56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06" w:rsidRPr="00BA1056" w:rsidRDefault="00CC0606" w:rsidP="006F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5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BA10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CC0606" w:rsidRPr="00CC0606" w:rsidTr="00CC0606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06" w:rsidRPr="00CC0606" w:rsidRDefault="00CC0606" w:rsidP="00CC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606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606" w:rsidRPr="00BA1056" w:rsidRDefault="00CC0606" w:rsidP="006F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56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06" w:rsidRPr="00BA1056" w:rsidRDefault="00CC0606" w:rsidP="006F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5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BA10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E6315A" w:rsidRDefault="00E6315A" w:rsidP="00E6315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E6315A" w:rsidRPr="00E6315A" w:rsidRDefault="00E6315A" w:rsidP="00E6315A">
      <w:pPr>
        <w:pStyle w:val="1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2.</w:t>
      </w:r>
      <w:r w:rsidRPr="00E6315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2147A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147A5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PT Astra Serif" w:hAnsi="PT Astra Serif"/>
          <w:sz w:val="28"/>
          <w:szCs w:val="28"/>
        </w:rPr>
        <w:t>.</w:t>
      </w:r>
    </w:p>
    <w:p w:rsidR="00E6315A" w:rsidRDefault="00E6315A" w:rsidP="00E6315A">
      <w:pPr>
        <w:pStyle w:val="a5"/>
        <w:keepNext/>
        <w:suppressAutoHyphens/>
        <w:ind w:firstLine="708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3.</w:t>
      </w:r>
      <w:r w:rsidRPr="00176F3B">
        <w:rPr>
          <w:rFonts w:ascii="PT Astra Serif" w:hAnsi="PT Astra Serif" w:cs="Times New Roman"/>
        </w:rPr>
        <w:t xml:space="preserve">Постановление вступает в силу с момента </w:t>
      </w:r>
      <w:r>
        <w:rPr>
          <w:rFonts w:ascii="PT Astra Serif" w:hAnsi="PT Astra Serif" w:cs="Times New Roman"/>
        </w:rPr>
        <w:t xml:space="preserve">официального </w:t>
      </w:r>
      <w:r w:rsidRPr="00176F3B">
        <w:rPr>
          <w:rFonts w:ascii="PT Astra Serif" w:hAnsi="PT Astra Serif" w:cs="Times New Roman"/>
        </w:rPr>
        <w:t>обнародования</w:t>
      </w:r>
      <w:r>
        <w:rPr>
          <w:rFonts w:ascii="PT Astra Serif" w:hAnsi="PT Astra Serif" w:cs="Times New Roman"/>
        </w:rPr>
        <w:t xml:space="preserve"> (опубликования) и распространяется на правоотношения, возникшие с 01.01.2023года</w:t>
      </w:r>
      <w:r w:rsidRPr="00176F3B">
        <w:rPr>
          <w:rFonts w:ascii="PT Astra Serif" w:hAnsi="PT Astra Serif" w:cs="Times New Roman"/>
        </w:rPr>
        <w:t>.</w:t>
      </w:r>
    </w:p>
    <w:p w:rsidR="00E6315A" w:rsidRDefault="00E6315A" w:rsidP="00E6315A">
      <w:pPr>
        <w:pStyle w:val="a5"/>
        <w:keepNext/>
        <w:suppressAutoHyphens/>
        <w:ind w:firstLine="708"/>
        <w:jc w:val="both"/>
        <w:rPr>
          <w:rFonts w:ascii="PT Astra Serif" w:hAnsi="PT Astra Serif" w:cs="Times New Roman"/>
        </w:rPr>
      </w:pPr>
    </w:p>
    <w:p w:rsidR="00E6315A" w:rsidRDefault="00E6315A" w:rsidP="00E6315A">
      <w:pPr>
        <w:pStyle w:val="a5"/>
        <w:keepNext/>
        <w:suppressAutoHyphens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Глава Лесновского</w:t>
      </w:r>
    </w:p>
    <w:p w:rsidR="00260CC5" w:rsidRPr="004403E5" w:rsidRDefault="00E6315A" w:rsidP="004403E5">
      <w:pPr>
        <w:pStyle w:val="a5"/>
        <w:keepNext/>
        <w:suppressAutoHyphens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муниципального образования                                               Е.Г.Попова</w:t>
      </w:r>
    </w:p>
    <w:p w:rsidR="00260CC5" w:rsidRDefault="00260CC5" w:rsidP="00260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CC5" w:rsidRDefault="00260CC5" w:rsidP="00260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CC5" w:rsidRDefault="00260CC5" w:rsidP="00260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CC5" w:rsidRDefault="00260CC5" w:rsidP="00260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CC5" w:rsidRDefault="00260CC5" w:rsidP="00260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CC5" w:rsidRDefault="00260CC5" w:rsidP="00260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CC5" w:rsidRDefault="00260CC5" w:rsidP="00260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CC5" w:rsidRDefault="00260CC5" w:rsidP="00260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CC5" w:rsidRDefault="00260CC5" w:rsidP="00260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CC5" w:rsidRDefault="00260CC5" w:rsidP="00260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CC5" w:rsidRPr="00260CC5" w:rsidRDefault="00260CC5" w:rsidP="00260C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C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260CC5" w:rsidRPr="00260CC5" w:rsidSect="00AE29A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CC5"/>
    <w:rsid w:val="00011A26"/>
    <w:rsid w:val="00260CC5"/>
    <w:rsid w:val="0029302C"/>
    <w:rsid w:val="002D4405"/>
    <w:rsid w:val="004403E5"/>
    <w:rsid w:val="005031AB"/>
    <w:rsid w:val="00595A6D"/>
    <w:rsid w:val="007E7E9A"/>
    <w:rsid w:val="008B4E65"/>
    <w:rsid w:val="00AE29A2"/>
    <w:rsid w:val="00B25EA5"/>
    <w:rsid w:val="00B83E71"/>
    <w:rsid w:val="00BA1056"/>
    <w:rsid w:val="00CC0606"/>
    <w:rsid w:val="00D550C4"/>
    <w:rsid w:val="00D800B1"/>
    <w:rsid w:val="00E6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D4405"/>
    <w:pPr>
      <w:overflowPunct w:val="0"/>
      <w:autoSpaceDE w:val="0"/>
      <w:autoSpaceDN w:val="0"/>
      <w:adjustRightInd w:val="0"/>
      <w:snapToGrid w:val="0"/>
      <w:spacing w:after="0" w:line="240" w:lineRule="auto"/>
      <w:ind w:firstLine="851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2D4405"/>
    <w:rPr>
      <w:rFonts w:ascii="Calibri" w:eastAsia="Times New Roman" w:hAnsi="Calibri" w:cs="Times New Roman"/>
      <w:sz w:val="28"/>
      <w:szCs w:val="28"/>
    </w:rPr>
  </w:style>
  <w:style w:type="paragraph" w:customStyle="1" w:styleId="ConsPlusTitle">
    <w:name w:val="ConsPlusTitle"/>
    <w:uiPriority w:val="99"/>
    <w:rsid w:val="002D4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5">
    <w:name w:val="Обычный.Название подразделения"/>
    <w:uiPriority w:val="99"/>
    <w:rsid w:val="00E6315A"/>
    <w:pPr>
      <w:spacing w:after="0" w:line="240" w:lineRule="auto"/>
    </w:pPr>
    <w:rPr>
      <w:rFonts w:ascii="SchoolBook" w:eastAsia="Times New Roman" w:hAnsi="SchoolBook" w:cs="SchoolBook"/>
      <w:sz w:val="28"/>
      <w:szCs w:val="28"/>
    </w:rPr>
  </w:style>
  <w:style w:type="paragraph" w:customStyle="1" w:styleId="1">
    <w:name w:val="Без интервала1"/>
    <w:rsid w:val="00E631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ED9FC682D084C38238C2DDC4FBE9B23F062A1EBBF57122EB0BD45BF72D28434055209885ED00E6B9A4E3AE2ED8C6DBCC7A728213FB1D74EA6Q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Q6TL8qrSkHURYWu94tvc2pwMi7GAGvB0Ps8SgqcFKl0=</DigestValue>
    </Reference>
    <Reference URI="#idOfficeObject" Type="http://www.w3.org/2000/09/xmldsig#Object">
      <DigestMethod Algorithm="urn:ietf:params:xml:ns:cpxmlsec:algorithms:gostr34112012-256"/>
      <DigestValue>SoEibpKbJC2dA7V838piBV4qCIghpCajhVmdXS6KrW8=</DigestValue>
    </Reference>
  </SignedInfo>
  <SignatureValue>iL7P1r+dVRg/Wyl1JU9oKdvvDmoK8Gmwpi4pD3H5QMY3TfLx7lEhmwkg6UMXiPHq
gjL9Z0png4wGZPrtPym2jA==</SignatureValue>
  <KeyInfo>
    <X509Data>
      <X509Certificate>MIIKQzCCCfCgAwIBAgIRAPPy3aGRaTXYjT2WnafbDHowCgYIKoUDBwEBAwIwggFX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gdGB0LjQuDAeFw0yMzAxMjYwNDQwMDBaFw0yNDA0MjAwNDQwMDBaMIIDXzELMAkG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MjAyMi5jcmwwK6ApoCeGJWh0dHA6Ly9jcmwuZmsubG9jYWwvY3JsL3VjZmtfMjAy
Mi5jcmwwdwYIKwYBBQUHAQEEazBpMDQGCCsGAQUFBzAChihodHRwOi8vY3JsLnJv
c2them5hLnJ1L2NybC91Y2ZrXzIwMjIuY3J0MDEGCCsGAQUFBzAChiVodHRwOi8v
Y3JsLmZrLmxvY2FsL2NybC91Y2ZrXzIwMjIuY3J0MB0GA1UdDgQWBBTMmlsN3W6g
HjvFBCyspREd65UBNjCCAXcGA1UdIwSCAW4wggFqgBQdgCbSiWLnBIGPHkroq3KS
di3dPaGCAUOkggE/MIIBOzEhMB8GCSqGSIb3DQEJARYSZGl0QGRpZ2l0YWwuZ292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Mzc1MSYwJAYDVQQDDB3QnNC40L3RhtC40YTRgNGLINCg0L7RgdGB0LjQuIILAM/o
/2EAAAAABfYwCgYIKoUDBwEBAwIDQQBzYuFLTE5yXCj9aBvJXWibGnA+XAKL2A0k
xGNGTAFlT6sQhOEk35dMSQjFj8vVhg5WIDNX8LMEdS7mDvKygXkJ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XnlWZ0avB2SH3ypq0JlGspaPzc0=</DigestValue>
      </Reference>
      <Reference URI="/word/fontTable.xml?ContentType=application/vnd.openxmlformats-officedocument.wordprocessingml.fontTable+xml">
        <DigestMethod Algorithm="http://www.w3.org/2000/09/xmldsig#sha1"/>
        <DigestValue>hnYj9Go74k1O2VIdregTMCTmhFo=</DigestValue>
      </Reference>
      <Reference URI="/word/settings.xml?ContentType=application/vnd.openxmlformats-officedocument.wordprocessingml.settings+xml">
        <DigestMethod Algorithm="http://www.w3.org/2000/09/xmldsig#sha1"/>
        <DigestValue>cW6zIoBS5enlRcuGYQ5l0F1mXyE=</DigestValue>
      </Reference>
      <Reference URI="/word/styles.xml?ContentType=application/vnd.openxmlformats-officedocument.wordprocessingml.styles+xml">
        <DigestMethod Algorithm="http://www.w3.org/2000/09/xmldsig#sha1"/>
        <DigestValue>UwIfE++yUqHNCIdgXVyGcyZL/fQ=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2023-02-17T06:58:16Z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960</Words>
  <Characters>5478</Characters>
  <Application>Microsoft Office Word</Application>
  <DocSecurity>0</DocSecurity>
  <Lines>45</Lines>
  <Paragraphs>12</Paragraphs>
  <ScaleCrop>false</ScaleCrop>
  <Company>Your Company Name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2023-02-06T12:20:00Z</cp:lastPrinted>
  <dcterms:created xsi:type="dcterms:W3CDTF">2023-02-06T10:19:00Z</dcterms:created>
  <dcterms:modified xsi:type="dcterms:W3CDTF">2023-02-06T12:20:00Z</dcterms:modified>
</cp:coreProperties>
</file>