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1D" w:rsidRDefault="00EF3494" w:rsidP="00A709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</w:t>
      </w:r>
      <w:r w:rsidR="00A7091D">
        <w:rPr>
          <w:rFonts w:cs="Mangal"/>
          <w:b/>
          <w:sz w:val="26"/>
          <w:szCs w:val="26"/>
        </w:rPr>
        <w:t xml:space="preserve">СОВЕТ </w:t>
      </w:r>
    </w:p>
    <w:p w:rsidR="00A7091D" w:rsidRPr="00CC29C2" w:rsidRDefault="00A7091D" w:rsidP="00A7091D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A7091D" w:rsidRDefault="00A7091D" w:rsidP="00A709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A7091D" w:rsidRDefault="00A7091D" w:rsidP="00A7091D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A7091D" w:rsidRDefault="00A7091D" w:rsidP="00A7091D">
      <w:pPr>
        <w:jc w:val="center"/>
        <w:rPr>
          <w:rFonts w:cs="Mangal"/>
          <w:b/>
          <w:sz w:val="26"/>
          <w:szCs w:val="26"/>
        </w:rPr>
      </w:pPr>
    </w:p>
    <w:p w:rsidR="00A7091D" w:rsidRDefault="00A7091D" w:rsidP="00A7091D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A7091D" w:rsidRDefault="00A7091D" w:rsidP="00A7091D">
      <w:pPr>
        <w:rPr>
          <w:rFonts w:cs="Mangal"/>
          <w:b/>
          <w:sz w:val="28"/>
          <w:szCs w:val="28"/>
        </w:rPr>
      </w:pPr>
      <w:r w:rsidRPr="00CC29C2">
        <w:rPr>
          <w:rFonts w:cs="Mangal"/>
          <w:b/>
          <w:sz w:val="28"/>
          <w:szCs w:val="28"/>
        </w:rPr>
        <w:t xml:space="preserve">от </w:t>
      </w:r>
      <w:r>
        <w:rPr>
          <w:rFonts w:cs="Mangal"/>
          <w:b/>
          <w:sz w:val="28"/>
          <w:szCs w:val="28"/>
        </w:rPr>
        <w:t>11.02</w:t>
      </w:r>
      <w:r w:rsidRPr="00CC29C2">
        <w:rPr>
          <w:rFonts w:cs="Mangal"/>
          <w:b/>
          <w:sz w:val="28"/>
          <w:szCs w:val="28"/>
        </w:rPr>
        <w:t>.2015  года  № 01/0</w:t>
      </w:r>
      <w:r>
        <w:rPr>
          <w:rFonts w:cs="Mangal"/>
          <w:b/>
          <w:sz w:val="28"/>
          <w:szCs w:val="28"/>
        </w:rPr>
        <w:t>3</w:t>
      </w:r>
      <w:r w:rsidRPr="00CC29C2">
        <w:rPr>
          <w:rFonts w:cs="Mangal"/>
          <w:b/>
          <w:sz w:val="28"/>
          <w:szCs w:val="28"/>
        </w:rPr>
        <w:t xml:space="preserve">        </w:t>
      </w:r>
      <w:r>
        <w:rPr>
          <w:rFonts w:cs="Mangal"/>
          <w:b/>
          <w:sz w:val="28"/>
          <w:szCs w:val="28"/>
        </w:rPr>
        <w:t xml:space="preserve">         </w:t>
      </w:r>
      <w:r w:rsidRPr="00CC29C2">
        <w:rPr>
          <w:rFonts w:cs="Mangal"/>
          <w:b/>
          <w:sz w:val="28"/>
          <w:szCs w:val="28"/>
        </w:rPr>
        <w:t xml:space="preserve">                                                 с. </w:t>
      </w:r>
      <w:proofErr w:type="gramStart"/>
      <w:r w:rsidRPr="00CC29C2">
        <w:rPr>
          <w:rFonts w:cs="Mangal"/>
          <w:b/>
          <w:sz w:val="28"/>
          <w:szCs w:val="28"/>
        </w:rPr>
        <w:t>Лесное</w:t>
      </w:r>
      <w:proofErr w:type="gramEnd"/>
      <w:r>
        <w:rPr>
          <w:rFonts w:cs="Mangal"/>
          <w:b/>
          <w:sz w:val="28"/>
          <w:szCs w:val="28"/>
        </w:rPr>
        <w:t xml:space="preserve">  </w:t>
      </w:r>
    </w:p>
    <w:p w:rsidR="00A7091D" w:rsidRDefault="00A7091D" w:rsidP="00A7091D">
      <w:pPr>
        <w:pStyle w:val="2"/>
        <w:jc w:val="left"/>
        <w:rPr>
          <w:b/>
          <w:szCs w:val="28"/>
        </w:rPr>
      </w:pPr>
    </w:p>
    <w:p w:rsidR="00A7091D" w:rsidRDefault="00A7091D" w:rsidP="00A7091D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«О передаче полномочий на определение </w:t>
      </w:r>
    </w:p>
    <w:p w:rsidR="00A7091D" w:rsidRDefault="00A7091D" w:rsidP="00A7091D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поставщиков (подрядчиков, исполнителей) </w:t>
      </w:r>
    </w:p>
    <w:p w:rsidR="00A7091D" w:rsidRPr="00CF3AC5" w:rsidRDefault="00A7091D" w:rsidP="00A7091D">
      <w:pPr>
        <w:pStyle w:val="2"/>
        <w:jc w:val="left"/>
        <w:rPr>
          <w:b/>
          <w:szCs w:val="28"/>
        </w:rPr>
      </w:pPr>
      <w:r>
        <w:rPr>
          <w:b/>
          <w:szCs w:val="28"/>
        </w:rPr>
        <w:t>на 2015 г. »</w:t>
      </w:r>
    </w:p>
    <w:p w:rsidR="00A7091D" w:rsidRDefault="00A7091D" w:rsidP="00A7091D">
      <w:pPr>
        <w:pStyle w:val="2"/>
        <w:jc w:val="center"/>
        <w:rPr>
          <w:b/>
          <w:szCs w:val="28"/>
        </w:rPr>
      </w:pPr>
    </w:p>
    <w:p w:rsidR="00A7091D" w:rsidRPr="00CF3AC5" w:rsidRDefault="00A7091D" w:rsidP="00A7091D">
      <w:pPr>
        <w:pStyle w:val="2"/>
        <w:rPr>
          <w:szCs w:val="28"/>
        </w:rPr>
      </w:pP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EB6C6A">
        <w:rPr>
          <w:szCs w:val="28"/>
        </w:rPr>
        <w:t>В соответствии</w:t>
      </w:r>
      <w:r>
        <w:rPr>
          <w:b/>
          <w:szCs w:val="28"/>
        </w:rPr>
        <w:t xml:space="preserve"> </w:t>
      </w:r>
      <w:r w:rsidRPr="00EB6C6A">
        <w:rPr>
          <w:szCs w:val="28"/>
        </w:rPr>
        <w:t>со</w:t>
      </w:r>
      <w:r w:rsidRPr="00CF3AC5">
        <w:rPr>
          <w:szCs w:val="28"/>
        </w:rPr>
        <w:t xml:space="preserve"> ст.26 Федерального закона от 05.04</w:t>
      </w:r>
      <w:r>
        <w:rPr>
          <w:szCs w:val="28"/>
        </w:rPr>
        <w:t>.</w:t>
      </w:r>
      <w:r w:rsidRPr="00CF3AC5">
        <w:rPr>
          <w:szCs w:val="28"/>
        </w:rPr>
        <w:t>2013 г. № 44-ФЗ «О контрактной системе в сфере закупок, товаров, работ и услуг для обеспечения государственных и муниципальных нужд»</w:t>
      </w:r>
      <w:r>
        <w:rPr>
          <w:szCs w:val="28"/>
        </w:rPr>
        <w:t>, Уставом Лесновского муниципального образования,</w:t>
      </w:r>
      <w:r w:rsidRPr="00CF3AC5">
        <w:rPr>
          <w:szCs w:val="28"/>
        </w:rPr>
        <w:t xml:space="preserve"> </w:t>
      </w:r>
    </w:p>
    <w:p w:rsidR="00A7091D" w:rsidRPr="00CF3AC5" w:rsidRDefault="00A7091D" w:rsidP="008317B7">
      <w:pPr>
        <w:pStyle w:val="2"/>
        <w:rPr>
          <w:b/>
          <w:szCs w:val="28"/>
        </w:rPr>
      </w:pPr>
      <w:r w:rsidRPr="00CF3AC5">
        <w:rPr>
          <w:b/>
          <w:szCs w:val="28"/>
        </w:rPr>
        <w:t xml:space="preserve">Совет </w:t>
      </w:r>
      <w:r>
        <w:rPr>
          <w:b/>
          <w:szCs w:val="28"/>
        </w:rPr>
        <w:t xml:space="preserve">Лесновского </w:t>
      </w:r>
      <w:r w:rsidRPr="00CF3AC5">
        <w:rPr>
          <w:b/>
          <w:szCs w:val="28"/>
        </w:rPr>
        <w:t xml:space="preserve">муниципального образования </w:t>
      </w:r>
    </w:p>
    <w:p w:rsidR="00A7091D" w:rsidRDefault="00A7091D" w:rsidP="00A7091D">
      <w:pPr>
        <w:pStyle w:val="2"/>
        <w:jc w:val="center"/>
        <w:rPr>
          <w:b/>
          <w:szCs w:val="28"/>
        </w:rPr>
      </w:pPr>
    </w:p>
    <w:p w:rsidR="00A7091D" w:rsidRDefault="00A7091D" w:rsidP="008317B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A7091D" w:rsidRDefault="00A7091D" w:rsidP="00A7091D">
      <w:pPr>
        <w:pStyle w:val="2"/>
        <w:ind w:firstLine="720"/>
        <w:rPr>
          <w:szCs w:val="28"/>
        </w:rPr>
      </w:pPr>
      <w:r w:rsidRPr="00CF3AC5">
        <w:rPr>
          <w:szCs w:val="28"/>
        </w:rPr>
        <w:t xml:space="preserve">1. Передать </w:t>
      </w:r>
      <w:r>
        <w:rPr>
          <w:szCs w:val="28"/>
        </w:rPr>
        <w:t xml:space="preserve">осуществление </w:t>
      </w:r>
      <w:r w:rsidRPr="00CF3AC5">
        <w:rPr>
          <w:szCs w:val="28"/>
        </w:rPr>
        <w:t>полномочи</w:t>
      </w:r>
      <w:r>
        <w:rPr>
          <w:szCs w:val="28"/>
        </w:rPr>
        <w:t>й</w:t>
      </w:r>
      <w:r w:rsidRPr="00CF3AC5">
        <w:rPr>
          <w:szCs w:val="28"/>
        </w:rPr>
        <w:t xml:space="preserve"> </w:t>
      </w:r>
      <w:r>
        <w:rPr>
          <w:szCs w:val="28"/>
        </w:rPr>
        <w:t xml:space="preserve"> заказчика </w:t>
      </w:r>
      <w:r w:rsidRPr="00CF3AC5">
        <w:rPr>
          <w:szCs w:val="28"/>
        </w:rPr>
        <w:t>на определение поставщиков</w:t>
      </w:r>
      <w:r>
        <w:rPr>
          <w:szCs w:val="28"/>
        </w:rPr>
        <w:t xml:space="preserve"> (</w:t>
      </w:r>
      <w:r w:rsidRPr="00CF3AC5">
        <w:rPr>
          <w:szCs w:val="28"/>
        </w:rPr>
        <w:t xml:space="preserve">подрядчиков, исполнителей) </w:t>
      </w:r>
      <w:r>
        <w:rPr>
          <w:szCs w:val="28"/>
        </w:rPr>
        <w:t xml:space="preserve"> на 2015 г.  администрации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области.</w:t>
      </w:r>
    </w:p>
    <w:p w:rsidR="00A7091D" w:rsidRDefault="00A7091D" w:rsidP="00A7091D">
      <w:pPr>
        <w:pStyle w:val="2"/>
        <w:ind w:firstLine="720"/>
        <w:rPr>
          <w:szCs w:val="28"/>
        </w:rPr>
      </w:pPr>
      <w:r>
        <w:rPr>
          <w:szCs w:val="28"/>
        </w:rPr>
        <w:t xml:space="preserve">2. Заключить Соглашение о передаче полномочий заказчика на определение поставщиков (подрядчиков, исполнителей) между органами  местного самоуправления  </w:t>
      </w:r>
      <w:r w:rsidR="008317B7">
        <w:rPr>
          <w:szCs w:val="28"/>
        </w:rPr>
        <w:t>Лесновского</w:t>
      </w:r>
      <w:r>
        <w:rPr>
          <w:szCs w:val="28"/>
        </w:rPr>
        <w:t xml:space="preserve"> муниципального образования и 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области.</w:t>
      </w:r>
    </w:p>
    <w:p w:rsidR="00A7091D" w:rsidRDefault="00A7091D" w:rsidP="00A7091D">
      <w:pPr>
        <w:pStyle w:val="2"/>
        <w:ind w:firstLine="720"/>
        <w:rPr>
          <w:szCs w:val="28"/>
        </w:rPr>
      </w:pPr>
      <w:r>
        <w:rPr>
          <w:szCs w:val="28"/>
        </w:rPr>
        <w:t xml:space="preserve">3. Подписание соглашения поручить главе </w:t>
      </w:r>
      <w:r w:rsidR="008317B7">
        <w:rPr>
          <w:szCs w:val="28"/>
        </w:rPr>
        <w:t xml:space="preserve">Лесновского </w:t>
      </w:r>
      <w:r>
        <w:rPr>
          <w:szCs w:val="28"/>
        </w:rPr>
        <w:t xml:space="preserve">муниципального образования </w:t>
      </w:r>
      <w:r w:rsidR="008317B7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Балашовского</w:t>
      </w:r>
      <w:proofErr w:type="spellEnd"/>
      <w:r>
        <w:rPr>
          <w:szCs w:val="28"/>
        </w:rPr>
        <w:t xml:space="preserve"> муниципального района Саратовской области.</w:t>
      </w:r>
    </w:p>
    <w:p w:rsidR="00A7091D" w:rsidRPr="00CF3AC5" w:rsidRDefault="00A7091D" w:rsidP="00A7091D">
      <w:pPr>
        <w:pStyle w:val="2"/>
        <w:ind w:firstLine="720"/>
        <w:rPr>
          <w:szCs w:val="28"/>
        </w:rPr>
      </w:pPr>
      <w:r>
        <w:rPr>
          <w:szCs w:val="28"/>
        </w:rPr>
        <w:t xml:space="preserve">4. Настоящее решение вступает в силу со дня его </w:t>
      </w:r>
      <w:proofErr w:type="gramStart"/>
      <w:r>
        <w:rPr>
          <w:szCs w:val="28"/>
        </w:rPr>
        <w:t>подписания</w:t>
      </w:r>
      <w:proofErr w:type="gramEnd"/>
      <w:r>
        <w:rPr>
          <w:szCs w:val="28"/>
        </w:rPr>
        <w:t xml:space="preserve"> и распространятся на правоотношения, возникшие с 1 января 2015 года.</w:t>
      </w:r>
    </w:p>
    <w:p w:rsidR="00A7091D" w:rsidRPr="00CF3AC5" w:rsidRDefault="00A7091D" w:rsidP="00A7091D">
      <w:pPr>
        <w:pStyle w:val="2"/>
        <w:jc w:val="center"/>
        <w:rPr>
          <w:szCs w:val="28"/>
        </w:rPr>
      </w:pPr>
    </w:p>
    <w:p w:rsidR="00A7091D" w:rsidRDefault="00A7091D" w:rsidP="00A7091D">
      <w:pPr>
        <w:pStyle w:val="2"/>
        <w:jc w:val="center"/>
        <w:rPr>
          <w:b/>
          <w:szCs w:val="28"/>
        </w:rPr>
      </w:pPr>
    </w:p>
    <w:p w:rsidR="00A7091D" w:rsidRPr="00CF3AC5" w:rsidRDefault="00A7091D" w:rsidP="00A7091D">
      <w:pPr>
        <w:pStyle w:val="2"/>
        <w:jc w:val="center"/>
        <w:rPr>
          <w:b/>
          <w:szCs w:val="28"/>
        </w:rPr>
      </w:pPr>
    </w:p>
    <w:p w:rsidR="00A7091D" w:rsidRPr="008317B7" w:rsidRDefault="008317B7" w:rsidP="00A7091D">
      <w:pPr>
        <w:spacing w:line="235" w:lineRule="auto"/>
        <w:ind w:left="-993" w:firstLine="720"/>
        <w:jc w:val="both"/>
        <w:rPr>
          <w:b/>
          <w:sz w:val="28"/>
          <w:szCs w:val="28"/>
        </w:rPr>
      </w:pPr>
      <w:r w:rsidRPr="008317B7">
        <w:rPr>
          <w:b/>
          <w:sz w:val="28"/>
          <w:szCs w:val="28"/>
        </w:rPr>
        <w:t xml:space="preserve"> </w:t>
      </w:r>
      <w:r w:rsidR="00A7091D" w:rsidRPr="008317B7">
        <w:rPr>
          <w:b/>
          <w:sz w:val="28"/>
          <w:szCs w:val="28"/>
        </w:rPr>
        <w:t xml:space="preserve">Глава </w:t>
      </w:r>
      <w:r w:rsidRPr="008317B7">
        <w:rPr>
          <w:b/>
          <w:sz w:val="28"/>
          <w:szCs w:val="28"/>
        </w:rPr>
        <w:t>Лесновского</w:t>
      </w:r>
      <w:r w:rsidR="00A7091D" w:rsidRPr="008317B7">
        <w:rPr>
          <w:b/>
          <w:sz w:val="28"/>
          <w:szCs w:val="28"/>
        </w:rPr>
        <w:t xml:space="preserve"> </w:t>
      </w:r>
    </w:p>
    <w:p w:rsidR="00A7091D" w:rsidRPr="008317B7" w:rsidRDefault="008317B7" w:rsidP="00A7091D">
      <w:pPr>
        <w:spacing w:line="235" w:lineRule="auto"/>
        <w:ind w:left="-993" w:firstLine="720"/>
        <w:jc w:val="both"/>
        <w:rPr>
          <w:b/>
          <w:sz w:val="28"/>
          <w:szCs w:val="28"/>
        </w:rPr>
      </w:pPr>
      <w:r w:rsidRPr="008317B7">
        <w:rPr>
          <w:b/>
          <w:sz w:val="28"/>
          <w:szCs w:val="28"/>
        </w:rPr>
        <w:t xml:space="preserve"> </w:t>
      </w:r>
      <w:r w:rsidR="00A7091D" w:rsidRPr="008317B7">
        <w:rPr>
          <w:b/>
          <w:sz w:val="28"/>
          <w:szCs w:val="28"/>
        </w:rPr>
        <w:t xml:space="preserve">муниципального образования                  </w:t>
      </w:r>
      <w:r w:rsidRPr="008317B7">
        <w:rPr>
          <w:b/>
          <w:sz w:val="28"/>
          <w:szCs w:val="28"/>
        </w:rPr>
        <w:t xml:space="preserve">                              </w:t>
      </w:r>
      <w:r w:rsidR="00A7091D" w:rsidRPr="008317B7">
        <w:rPr>
          <w:b/>
          <w:sz w:val="28"/>
          <w:szCs w:val="28"/>
        </w:rPr>
        <w:t xml:space="preserve">     </w:t>
      </w:r>
      <w:r w:rsidRPr="008317B7">
        <w:rPr>
          <w:b/>
          <w:sz w:val="28"/>
          <w:szCs w:val="28"/>
        </w:rPr>
        <w:t>В.В.Семикина</w:t>
      </w:r>
    </w:p>
    <w:p w:rsidR="00A7091D" w:rsidRPr="008317B7" w:rsidRDefault="00A7091D" w:rsidP="00A7091D">
      <w:pPr>
        <w:rPr>
          <w:b/>
          <w:sz w:val="28"/>
          <w:szCs w:val="28"/>
        </w:rPr>
      </w:pPr>
    </w:p>
    <w:p w:rsidR="00A7091D" w:rsidRPr="00CF3AC5" w:rsidRDefault="00A7091D" w:rsidP="00A7091D">
      <w:pPr>
        <w:rPr>
          <w:sz w:val="28"/>
          <w:szCs w:val="28"/>
        </w:rPr>
      </w:pPr>
    </w:p>
    <w:p w:rsidR="00A7091D" w:rsidRPr="00CF3AC5" w:rsidRDefault="00A7091D" w:rsidP="00A7091D">
      <w:pPr>
        <w:ind w:firstLine="709"/>
        <w:rPr>
          <w:sz w:val="28"/>
          <w:szCs w:val="28"/>
        </w:rPr>
      </w:pPr>
    </w:p>
    <w:p w:rsidR="00A7091D" w:rsidRDefault="00A7091D" w:rsidP="00A7091D">
      <w:pPr>
        <w:rPr>
          <w:rFonts w:cs="Mangal"/>
          <w:b/>
          <w:sz w:val="28"/>
          <w:szCs w:val="28"/>
        </w:rPr>
      </w:pPr>
    </w:p>
    <w:p w:rsidR="001A5200" w:rsidRDefault="001A5200"/>
    <w:sectPr w:rsidR="001A5200" w:rsidSect="00E95D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091D"/>
    <w:rsid w:val="00100ED4"/>
    <w:rsid w:val="001A5200"/>
    <w:rsid w:val="008317B7"/>
    <w:rsid w:val="00A7091D"/>
    <w:rsid w:val="00E95DA7"/>
    <w:rsid w:val="00EF3494"/>
    <w:rsid w:val="00F9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A7091D"/>
    <w:pPr>
      <w:ind w:firstLine="720"/>
      <w:jc w:val="both"/>
    </w:pPr>
    <w:rPr>
      <w:sz w:val="28"/>
    </w:rPr>
  </w:style>
  <w:style w:type="paragraph" w:styleId="a4">
    <w:name w:val="Body Text Indent"/>
    <w:basedOn w:val="a"/>
    <w:link w:val="a5"/>
    <w:rsid w:val="00A7091D"/>
    <w:pPr>
      <w:overflowPunct/>
      <w:autoSpaceDE/>
      <w:autoSpaceDN/>
      <w:adjustRightInd/>
      <w:ind w:firstLine="720"/>
      <w:textAlignment w:val="auto"/>
    </w:pPr>
    <w:rPr>
      <w:snapToGrid w:val="0"/>
      <w:color w:val="000000"/>
      <w:sz w:val="24"/>
    </w:rPr>
  </w:style>
  <w:style w:type="character" w:customStyle="1" w:styleId="a5">
    <w:name w:val="Основной текст с отступом Знак"/>
    <w:basedOn w:val="a0"/>
    <w:link w:val="a4"/>
    <w:rsid w:val="00A7091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A7091D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A709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2015-02-09T13:19:00Z</cp:lastPrinted>
  <dcterms:created xsi:type="dcterms:W3CDTF">2015-02-09T05:46:00Z</dcterms:created>
  <dcterms:modified xsi:type="dcterms:W3CDTF">2015-02-09T13:20:00Z</dcterms:modified>
</cp:coreProperties>
</file>