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4D" w:rsidRDefault="005A794D" w:rsidP="008464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СОВЕТ</w:t>
      </w:r>
    </w:p>
    <w:p w:rsidR="005A794D" w:rsidRDefault="005A794D" w:rsidP="008464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ЛЕСНОВСКОГО МУНИЦИПАЛЬНОГО ОБРАЗОВАНИЯ</w:t>
      </w:r>
    </w:p>
    <w:p w:rsidR="005A794D" w:rsidRDefault="005A794D" w:rsidP="008464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5A794D" w:rsidRDefault="005A794D" w:rsidP="008464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5A794D" w:rsidRDefault="005A794D" w:rsidP="005A794D">
      <w:pPr>
        <w:jc w:val="center"/>
        <w:rPr>
          <w:rFonts w:ascii="PT Astra Serif" w:hAnsi="PT Astra Serif"/>
          <w:b/>
          <w:sz w:val="28"/>
          <w:szCs w:val="28"/>
        </w:rPr>
      </w:pPr>
    </w:p>
    <w:p w:rsidR="005A794D" w:rsidRDefault="005A794D" w:rsidP="005A794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РЕШЕНИЕ</w:t>
      </w:r>
    </w:p>
    <w:p w:rsidR="005A794D" w:rsidRPr="008464B8" w:rsidRDefault="005A794D" w:rsidP="005A794D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 22.02.2023 г.  </w:t>
      </w:r>
      <w:r w:rsidRPr="008464B8">
        <w:rPr>
          <w:rFonts w:ascii="PT Astra Serif" w:hAnsi="PT Astra Serif"/>
          <w:b/>
          <w:sz w:val="28"/>
          <w:szCs w:val="28"/>
        </w:rPr>
        <w:t>№ 03-03</w:t>
      </w:r>
      <w:r>
        <w:rPr>
          <w:rFonts w:ascii="PT Astra Serif" w:hAnsi="PT Astra Serif"/>
          <w:b/>
          <w:sz w:val="28"/>
          <w:szCs w:val="28"/>
        </w:rPr>
        <w:t xml:space="preserve">  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     </w:t>
      </w:r>
      <w:bookmarkStart w:id="0" w:name="Par1"/>
      <w:bookmarkEnd w:id="0"/>
      <w:r>
        <w:rPr>
          <w:rFonts w:ascii="PT Astra Serif" w:hAnsi="PT Astra Serif"/>
          <w:b/>
          <w:sz w:val="28"/>
          <w:szCs w:val="28"/>
        </w:rPr>
        <w:t xml:space="preserve">с. </w:t>
      </w:r>
      <w:proofErr w:type="gramStart"/>
      <w:r>
        <w:rPr>
          <w:rFonts w:ascii="PT Astra Serif" w:hAnsi="PT Astra Serif"/>
          <w:b/>
          <w:sz w:val="28"/>
          <w:szCs w:val="28"/>
        </w:rPr>
        <w:t>Лесное</w:t>
      </w:r>
      <w:proofErr w:type="gramEnd"/>
    </w:p>
    <w:tbl>
      <w:tblPr>
        <w:tblW w:w="0" w:type="auto"/>
        <w:tblInd w:w="1" w:type="dxa"/>
        <w:tblCellMar>
          <w:left w:w="0" w:type="dxa"/>
          <w:right w:w="0" w:type="dxa"/>
        </w:tblCellMar>
        <w:tblLook w:val="04A0"/>
      </w:tblPr>
      <w:tblGrid>
        <w:gridCol w:w="9429"/>
      </w:tblGrid>
      <w:tr w:rsidR="005A794D" w:rsidTr="005A794D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94D" w:rsidRDefault="005A794D" w:rsidP="009E4329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 решение Совета</w:t>
            </w:r>
            <w:r w:rsidR="008464B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Лесновского муниципального образования</w:t>
            </w:r>
            <w:r w:rsidR="008464B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01/02 от  14.11.2008 г. «О </w:t>
            </w:r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 Бюджетном процессе</w:t>
            </w:r>
            <w:r w:rsidR="008464B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 w:rsidR="008464B8"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>Лесновском</w:t>
            </w:r>
            <w:proofErr w:type="spellEnd"/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 муниципальном образовании</w:t>
            </w:r>
            <w:r w:rsidR="008464B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 w:rsidR="008464B8"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Балашовского  </w:t>
            </w:r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>муниципального района»</w:t>
            </w:r>
          </w:p>
          <w:p w:rsidR="009E4329" w:rsidRPr="009E4329" w:rsidRDefault="009E4329" w:rsidP="009E4329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</w:tbl>
    <w:p w:rsidR="005A794D" w:rsidRDefault="005A794D" w:rsidP="008464B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п.3 ст.217 Бюджетного кодекса Российской Федерации, ч.4 ст.17  Федерального  закона от 06.10.2003 № 6-ФЗ «Об общих принципах организации местного самоуправления в  Российской Федерации», на основании протеста прокуратуры от 27.01.2023г </w:t>
      </w:r>
      <w:r>
        <w:rPr>
          <w:rFonts w:ascii="PT Astra Serif" w:hAnsi="PT Astra Serif"/>
          <w:spacing w:val="2"/>
          <w:sz w:val="28"/>
          <w:szCs w:val="28"/>
        </w:rPr>
        <w:t xml:space="preserve">№ 7/1-09-2023/Прдп22-23-20630014 (штрих код 322615 348308)  на Положение о Бюджетном процессе в </w:t>
      </w:r>
      <w:proofErr w:type="spellStart"/>
      <w:r>
        <w:rPr>
          <w:rFonts w:ascii="PT Astra Serif" w:hAnsi="PT Astra Serif"/>
          <w:spacing w:val="2"/>
          <w:sz w:val="28"/>
          <w:szCs w:val="28"/>
        </w:rPr>
        <w:t>Лесновском</w:t>
      </w:r>
      <w:proofErr w:type="spellEnd"/>
      <w:r>
        <w:rPr>
          <w:rFonts w:ascii="PT Astra Serif" w:hAnsi="PT Astra Serif"/>
          <w:spacing w:val="2"/>
          <w:sz w:val="28"/>
          <w:szCs w:val="28"/>
        </w:rPr>
        <w:t xml:space="preserve"> муниципальном образовании БМР, в соответствии с </w:t>
      </w:r>
      <w:r>
        <w:rPr>
          <w:rFonts w:ascii="PT Astra Serif" w:hAnsi="PT Astra Serif"/>
          <w:sz w:val="28"/>
          <w:szCs w:val="28"/>
        </w:rPr>
        <w:t xml:space="preserve">Уставом Лесновского  </w:t>
      </w:r>
      <w:r>
        <w:rPr>
          <w:rFonts w:ascii="PT Astra Serif" w:hAnsi="PT Astra Serif"/>
          <w:bCs/>
          <w:sz w:val="28"/>
          <w:szCs w:val="28"/>
        </w:rPr>
        <w:t>муниципального образования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Балашовского муниципального района Саратовской области, Совет Лесновского   муниципального образования</w:t>
      </w:r>
    </w:p>
    <w:p w:rsidR="005A794D" w:rsidRDefault="005A794D" w:rsidP="008464B8">
      <w:pPr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РЕШИЛ</w:t>
      </w:r>
      <w:r>
        <w:rPr>
          <w:rFonts w:ascii="PT Astra Serif" w:hAnsi="PT Astra Serif"/>
          <w:sz w:val="28"/>
          <w:szCs w:val="28"/>
        </w:rPr>
        <w:t>:</w:t>
      </w:r>
    </w:p>
    <w:p w:rsidR="005A794D" w:rsidRDefault="005A794D" w:rsidP="008464B8">
      <w:pPr>
        <w:spacing w:after="0"/>
        <w:ind w:firstLine="708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1.В решение Совета Лесновского муниципального образования  Балашовского муниципального района </w:t>
      </w: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№ 01/02 от  14.11.2008 г. «О </w:t>
      </w:r>
      <w:r>
        <w:rPr>
          <w:rFonts w:ascii="PT Astra Serif" w:hAnsi="PT Astra Serif"/>
          <w:spacing w:val="2"/>
          <w:sz w:val="28"/>
          <w:szCs w:val="28"/>
        </w:rPr>
        <w:t xml:space="preserve"> Бюджетном процессе в </w:t>
      </w:r>
      <w:proofErr w:type="spellStart"/>
      <w:r>
        <w:rPr>
          <w:rFonts w:ascii="PT Astra Serif" w:hAnsi="PT Astra Serif"/>
          <w:spacing w:val="2"/>
          <w:sz w:val="28"/>
          <w:szCs w:val="28"/>
        </w:rPr>
        <w:t>Лесновском</w:t>
      </w:r>
      <w:proofErr w:type="spellEnd"/>
      <w:r>
        <w:rPr>
          <w:rFonts w:ascii="PT Astra Serif" w:hAnsi="PT Astra Serif"/>
          <w:spacing w:val="2"/>
          <w:sz w:val="28"/>
          <w:szCs w:val="28"/>
        </w:rPr>
        <w:t xml:space="preserve"> муниципальном образовании Балашовского муниципального района» </w:t>
      </w:r>
      <w:r>
        <w:rPr>
          <w:rFonts w:ascii="PT Astra Serif" w:hAnsi="PT Astra Serif"/>
          <w:sz w:val="28"/>
          <w:szCs w:val="28"/>
        </w:rPr>
        <w:t xml:space="preserve">(далее «Решение») внести следующие изменения: </w:t>
      </w:r>
    </w:p>
    <w:p w:rsidR="005A794D" w:rsidRDefault="005A794D" w:rsidP="00F4690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1.1.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401831">
        <w:rPr>
          <w:rFonts w:ascii="PT Astra Serif" w:hAnsi="PT Astra Serif"/>
          <w:sz w:val="28"/>
          <w:szCs w:val="28"/>
        </w:rPr>
        <w:t>абзац 2 пункта 1 статьи 19</w:t>
      </w:r>
      <w:r w:rsidR="0040183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5A794D" w:rsidRPr="00F4690C" w:rsidRDefault="005A794D" w:rsidP="00F4690C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«администрация Лесновского муниципального образования вносит изменения в сводную бюджетную роспись без внесения изменений в Решение Совета Лесновского муниципального образования Балашовского муниципального района Саратовской области о бюджете в случае  увеличения бюджетных ассигнований 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подлежащих в соответствии с условиями этих государственных (муниципальных) контрактов оплате в отчетном  финансовом</w:t>
      </w:r>
      <w:proofErr w:type="gramEnd"/>
      <w:r>
        <w:rPr>
          <w:rFonts w:ascii="PT Astra Serif" w:hAnsi="PT Astra Serif"/>
          <w:sz w:val="28"/>
          <w:szCs w:val="28"/>
        </w:rPr>
        <w:t xml:space="preserve"> году, в том числе на сумму неисполненного </w:t>
      </w:r>
      <w:r>
        <w:rPr>
          <w:rFonts w:ascii="PT Astra Serif" w:hAnsi="PT Astra Serif"/>
          <w:sz w:val="28"/>
          <w:szCs w:val="28"/>
        </w:rPr>
        <w:lastRenderedPageBreak/>
        <w:t xml:space="preserve">казначейского обеспечения обязательств, выданного в соответствии со статьей 242.22 Бюджетного Кодекса, в объёме, не превышающем остатка не использованных на начало текущего  финансового года бюджетных </w:t>
      </w:r>
      <w:proofErr w:type="gramStart"/>
      <w:r>
        <w:rPr>
          <w:rFonts w:ascii="PT Astra Serif" w:hAnsi="PT Astra Serif"/>
          <w:sz w:val="28"/>
          <w:szCs w:val="28"/>
        </w:rPr>
        <w:t>ассигнований</w:t>
      </w:r>
      <w:proofErr w:type="gramEnd"/>
      <w:r>
        <w:rPr>
          <w:rFonts w:ascii="PT Astra Serif" w:hAnsi="PT Astra Serif"/>
          <w:sz w:val="28"/>
          <w:szCs w:val="28"/>
        </w:rPr>
        <w:t xml:space="preserve"> на исполнение указанных государственных (муниципальных) контрактов в соответствии с требованиями, установленными Бюджетным кодексом».</w:t>
      </w:r>
    </w:p>
    <w:p w:rsidR="005A794D" w:rsidRDefault="005A794D" w:rsidP="00563DC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решение вступает в силу со дня его опубликования (обнародования).</w:t>
      </w:r>
    </w:p>
    <w:p w:rsidR="00563DCE" w:rsidRPr="00563DCE" w:rsidRDefault="00563DCE" w:rsidP="005A794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A794D" w:rsidRDefault="005A794D" w:rsidP="00F4690C">
      <w:pPr>
        <w:suppressAutoHyphens/>
        <w:autoSpaceDE w:val="0"/>
        <w:spacing w:after="0"/>
        <w:rPr>
          <w:rFonts w:ascii="PT Astra Serif" w:hAnsi="PT Astra Serif"/>
          <w:b/>
          <w:sz w:val="28"/>
          <w:szCs w:val="28"/>
          <w:lang w:eastAsia="zh-CN"/>
        </w:rPr>
      </w:pPr>
      <w:r>
        <w:rPr>
          <w:rFonts w:ascii="PT Astra Serif" w:hAnsi="PT Astra Serif"/>
          <w:b/>
          <w:sz w:val="28"/>
          <w:szCs w:val="28"/>
          <w:lang w:eastAsia="zh-CN"/>
        </w:rPr>
        <w:t xml:space="preserve">Глава Лесновского </w:t>
      </w:r>
    </w:p>
    <w:p w:rsidR="005A794D" w:rsidRDefault="005A794D" w:rsidP="00F4690C">
      <w:pPr>
        <w:suppressAutoHyphens/>
        <w:autoSpaceDE w:val="0"/>
        <w:spacing w:after="0"/>
        <w:rPr>
          <w:rFonts w:ascii="PT Astra Serif" w:hAnsi="PT Astra Serif" w:cs="Arial"/>
          <w:b/>
          <w:sz w:val="28"/>
          <w:szCs w:val="28"/>
          <w:lang w:eastAsia="zh-CN"/>
        </w:rPr>
      </w:pPr>
      <w:r>
        <w:rPr>
          <w:rFonts w:ascii="PT Astra Serif" w:hAnsi="PT Astra Serif"/>
          <w:b/>
          <w:sz w:val="28"/>
          <w:szCs w:val="28"/>
          <w:lang w:eastAsia="zh-CN"/>
        </w:rPr>
        <w:t xml:space="preserve">муниципального образования </w:t>
      </w:r>
      <w:r>
        <w:rPr>
          <w:rFonts w:ascii="PT Astra Serif" w:hAnsi="PT Astra Serif"/>
          <w:b/>
          <w:sz w:val="28"/>
          <w:szCs w:val="28"/>
          <w:lang w:eastAsia="zh-CN"/>
        </w:rPr>
        <w:tab/>
      </w:r>
      <w:r>
        <w:rPr>
          <w:rFonts w:ascii="PT Astra Serif" w:hAnsi="PT Astra Serif"/>
          <w:b/>
          <w:sz w:val="28"/>
          <w:szCs w:val="28"/>
          <w:lang w:eastAsia="zh-CN"/>
        </w:rPr>
        <w:tab/>
      </w:r>
      <w:r>
        <w:rPr>
          <w:rFonts w:ascii="PT Astra Serif" w:hAnsi="PT Astra Serif"/>
          <w:b/>
          <w:sz w:val="28"/>
          <w:szCs w:val="28"/>
          <w:lang w:eastAsia="zh-CN"/>
        </w:rPr>
        <w:tab/>
        <w:t xml:space="preserve">                  </w:t>
      </w:r>
      <w:r>
        <w:rPr>
          <w:rFonts w:ascii="PT Astra Serif" w:hAnsi="PT Astra Serif"/>
          <w:b/>
          <w:sz w:val="28"/>
          <w:szCs w:val="28"/>
          <w:lang w:eastAsia="zh-CN"/>
        </w:rPr>
        <w:tab/>
        <w:t xml:space="preserve">Е.Г.Попова </w:t>
      </w:r>
    </w:p>
    <w:p w:rsidR="005A794D" w:rsidRDefault="005A794D" w:rsidP="005A7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972" w:rsidRDefault="00C15972"/>
    <w:sectPr w:rsidR="00C15972" w:rsidSect="00846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94D"/>
    <w:rsid w:val="00401831"/>
    <w:rsid w:val="00563DCE"/>
    <w:rsid w:val="005A794D"/>
    <w:rsid w:val="008464B8"/>
    <w:rsid w:val="009E4329"/>
    <w:rsid w:val="00C15972"/>
    <w:rsid w:val="00F4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zglGBzR004PkDquXFGhunCEMD5e3mM0HHdFEcjeKTNg=</DigestValue>
    </Reference>
    <Reference URI="#idOfficeObject" Type="http://www.w3.org/2000/09/xmldsig#Object">
      <DigestMethod Algorithm="urn:ietf:params:xml:ns:cpxmlsec:algorithms:gostr34112012-256"/>
      <DigestValue>SoEibpKbJC2dA7V838piBV4qCIghpCajhVmdXS6KrW8=</DigestValue>
    </Reference>
  </SignedInfo>
  <SignatureValue>s48uGZmTtWmIJBFxWhx+1xt1KukGvu+JqA+XR9dQbHSEP68gdu7J0SvsMeGJdyx/
Nl+RUmiuleSNTlXTm3xyRA==</SignatureValue>
  <KeyInfo>
    <X509Data>
      <X509Certificate>MIIKQzCCCfCgAwIBAgIRAPPy3aGRaTXYjT2WnafbDHowCgYIKoUDBwEBAwIwggFX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gdGB0LjQuDAeFw0yMzAxMjYwNDQwMDBaFw0yNDA0MjAwNDQwMDBaMIIDXzELMAkG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Y3JsLmZrLmxvY2FsL2NybC91Y2ZrXzIwMjIuY3J0MB0GA1UdDgQWBBTMmlsN3W6g
HjvFBCyspREd65UBNjCCAXcGA1UdIwSCAW4wggFqgBQdgCbSiWLnBIGPHkroq3KS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/2EAAAAABfYwCgYIKoUDBwEBAwIDQQBzYuFLTE5yXCj9aBvJXWibGnA+XAKL2A0k
xGNGTAFlT6sQhOEk35dMSQjFj8vVhg5WIDNX8LMEdS7mDvKygXkJ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4ci+Z/Qkx7wQ7ihgUlStpCnBF5U=</DigestValue>
      </Reference>
      <Reference URI="/word/fontTable.xml?ContentType=application/vnd.openxmlformats-officedocument.wordprocessingml.fontTable+xml">
        <DigestMethod Algorithm="http://www.w3.org/2000/09/xmldsig#sha1"/>
        <DigestValue>WVRbD1/r9c4BBbIat9ajfz5aHAY=</DigestValue>
      </Reference>
      <Reference URI="/word/settings.xml?ContentType=application/vnd.openxmlformats-officedocument.wordprocessingml.settings+xml">
        <DigestMethod Algorithm="http://www.w3.org/2000/09/xmldsig#sha1"/>
        <DigestValue>svBMDuu+eoHOJ580aPUKDIdqwnA=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MH+IEUYI20U8MX3olJbKNgiRhns=</DigestValue>
      </Reference>
    </Manifest>
    <SignatureProperties>
      <SignatureProperty Id="idSignatureTime" Target="#idPackageSignature">
        <mdssi:SignatureTime>
          <mdssi:Format>YYYY-MM-DDThh:mm:ssTZD</mdssi:Format>
          <mdssi:Value>2023-03-09T05:13:54Z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2026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2023-02-20T07:55:00Z</dcterms:created>
  <dcterms:modified xsi:type="dcterms:W3CDTF">2023-02-20T07:59:00Z</dcterms:modified>
</cp:coreProperties>
</file>