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E56" w:rsidRDefault="00983E56" w:rsidP="00983E5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</w:p>
    <w:p w:rsidR="00983E56" w:rsidRPr="00B45517" w:rsidRDefault="00983E56" w:rsidP="00983E5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СОВЕТ</w:t>
      </w:r>
    </w:p>
    <w:p w:rsidR="00983E56" w:rsidRPr="00B45517" w:rsidRDefault="00983E56" w:rsidP="00983E5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ЛЕСНОВСКОГО МУНИЦИПАЛЬНОГО ОБРАЗОВАНИЯ </w:t>
      </w:r>
    </w:p>
    <w:p w:rsidR="00983E56" w:rsidRPr="00B45517" w:rsidRDefault="00983E56" w:rsidP="00983E5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БАЛАШОВСКОГО МУНИЦИПАЛЬНОГО РАЙОНА</w:t>
      </w:r>
    </w:p>
    <w:p w:rsidR="00983E56" w:rsidRPr="00B45517" w:rsidRDefault="00983E56" w:rsidP="00983E5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САРАТОВСКОЙ ОБЛАСТИ</w:t>
      </w:r>
    </w:p>
    <w:p w:rsidR="00983E56" w:rsidRPr="00B45517" w:rsidRDefault="00983E56" w:rsidP="00983E5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zh-CN"/>
        </w:rPr>
      </w:pPr>
    </w:p>
    <w:p w:rsidR="00983E56" w:rsidRPr="00B45517" w:rsidRDefault="00983E56" w:rsidP="00983E5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РЕШЕНИЕ</w:t>
      </w:r>
    </w:p>
    <w:p w:rsidR="00983E56" w:rsidRPr="00B45517" w:rsidRDefault="00983E56" w:rsidP="00983E56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</w:p>
    <w:p w:rsidR="00983E56" w:rsidRPr="00B45517" w:rsidRDefault="00983E56" w:rsidP="00983E56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</w:p>
    <w:p w:rsidR="00983E56" w:rsidRPr="00B45517" w:rsidRDefault="00983E56" w:rsidP="00983E56">
      <w:pPr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 от 12</w:t>
      </w:r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.0</w:t>
      </w:r>
      <w:r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5.</w:t>
      </w:r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202</w:t>
      </w:r>
      <w:r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3</w:t>
      </w:r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г    № 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0</w:t>
      </w:r>
      <w:r w:rsidR="00B303E2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4</w:t>
      </w:r>
      <w:r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/08</w:t>
      </w:r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 xml:space="preserve">                                                                    с</w:t>
      </w:r>
      <w:proofErr w:type="gramStart"/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.Л</w:t>
      </w:r>
      <w:proofErr w:type="gramEnd"/>
      <w:r w:rsidRPr="00B45517"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есное</w:t>
      </w:r>
    </w:p>
    <w:p w:rsidR="00983E56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zh-CN"/>
        </w:rPr>
      </w:pPr>
    </w:p>
    <w:p w:rsidR="00983E56" w:rsidRPr="00952760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  <w:r w:rsidRPr="00952760">
        <w:rPr>
          <w:rFonts w:ascii="PT Astra Serif" w:eastAsia="Times New Roman" w:hAnsi="PT Astra Serif" w:cs="Times New Roman"/>
          <w:b/>
          <w:sz w:val="28"/>
          <w:szCs w:val="28"/>
        </w:rPr>
        <w:t xml:space="preserve">Об утверждении </w:t>
      </w:r>
      <w:r w:rsidR="00B303E2">
        <w:rPr>
          <w:rFonts w:ascii="PT Astra Serif" w:eastAsia="Times New Roman" w:hAnsi="PT Astra Serif" w:cs="Times New Roman"/>
          <w:b/>
          <w:sz w:val="28"/>
          <w:szCs w:val="28"/>
        </w:rPr>
        <w:t xml:space="preserve">Положения о случаях и </w:t>
      </w:r>
      <w:r w:rsidRPr="00952760">
        <w:rPr>
          <w:rFonts w:ascii="PT Astra Serif" w:eastAsia="Times New Roman" w:hAnsi="PT Astra Serif" w:cs="Times New Roman"/>
          <w:b/>
          <w:sz w:val="28"/>
          <w:szCs w:val="28"/>
        </w:rPr>
        <w:t>порядк</w:t>
      </w:r>
      <w:r w:rsidR="00B303E2">
        <w:rPr>
          <w:rFonts w:ascii="PT Astra Serif" w:eastAsia="Times New Roman" w:hAnsi="PT Astra Serif" w:cs="Times New Roman"/>
          <w:b/>
          <w:sz w:val="28"/>
          <w:szCs w:val="28"/>
        </w:rPr>
        <w:t xml:space="preserve">е </w:t>
      </w:r>
      <w:r w:rsidRPr="00952760">
        <w:rPr>
          <w:rFonts w:ascii="PT Astra Serif" w:eastAsia="Times New Roman" w:hAnsi="PT Astra Serif" w:cs="Times New Roman"/>
          <w:b/>
          <w:sz w:val="28"/>
          <w:szCs w:val="28"/>
        </w:rPr>
        <w:t xml:space="preserve"> по</w:t>
      </w:r>
      <w:r w:rsidR="00B303E2">
        <w:rPr>
          <w:rFonts w:ascii="PT Astra Serif" w:eastAsia="Times New Roman" w:hAnsi="PT Astra Serif" w:cs="Times New Roman"/>
          <w:b/>
          <w:sz w:val="28"/>
          <w:szCs w:val="28"/>
        </w:rPr>
        <w:t>сещения субъектами общественного контроля органов местного самоуправления</w:t>
      </w:r>
      <w:r w:rsidRPr="00952760">
        <w:rPr>
          <w:rFonts w:ascii="PT Astra Serif" w:eastAsia="Times New Roman" w:hAnsi="PT Astra Serif" w:cs="Times New Roman"/>
          <w:b/>
          <w:sz w:val="28"/>
          <w:szCs w:val="28"/>
        </w:rPr>
        <w:t xml:space="preserve"> Лесновского муниципального образования</w:t>
      </w:r>
      <w:r>
        <w:rPr>
          <w:rFonts w:ascii="PT Astra Serif" w:eastAsia="Times New Roman" w:hAnsi="PT Astra Serif" w:cs="Times New Roman"/>
          <w:b/>
          <w:sz w:val="28"/>
          <w:szCs w:val="28"/>
        </w:rPr>
        <w:t xml:space="preserve"> </w:t>
      </w:r>
      <w:r w:rsidRPr="00952760">
        <w:rPr>
          <w:rFonts w:ascii="Times New Roman" w:eastAsia="Times New Roman" w:hAnsi="Times New Roman" w:cs="Times New Roman"/>
          <w:b/>
          <w:sz w:val="28"/>
          <w:szCs w:val="28"/>
        </w:rPr>
        <w:t>Балашовского муниципального района Саратовской области</w:t>
      </w:r>
    </w:p>
    <w:p w:rsidR="00983E56" w:rsidRPr="007B4A4E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83E56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</w:rPr>
      </w:pPr>
    </w:p>
    <w:p w:rsidR="00983E56" w:rsidRPr="008A5949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</w:rPr>
        <w:tab/>
      </w:r>
      <w:r w:rsidRPr="008A5949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</w:t>
      </w:r>
      <w:r w:rsidR="00574CDB">
        <w:rPr>
          <w:rFonts w:ascii="PT Astra Serif" w:eastAsia="Times New Roman" w:hAnsi="PT Astra Serif" w:cs="Times New Roman"/>
          <w:sz w:val="28"/>
          <w:szCs w:val="28"/>
        </w:rPr>
        <w:t xml:space="preserve">с Федеральным законом от 06.10.2003 года № 131-ФЗ «Об общих принципах организации местного самоуправления в Российской Федерации», Федеральным законом от 21.07.2014 года № 212_ФЗ «Об основах общественного контроля в Российской Федерации», 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BF0BBA">
        <w:rPr>
          <w:rFonts w:ascii="Times New Roman" w:eastAsia="Times New Roman" w:hAnsi="Times New Roman" w:cs="Times New Roman"/>
          <w:sz w:val="28"/>
          <w:szCs w:val="28"/>
        </w:rPr>
        <w:t>Уставом Лесновского муниципального образования Балашовского муниципального района Саратовской области,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Совет Лесновского муниципального образования </w:t>
      </w:r>
    </w:p>
    <w:p w:rsidR="00983E56" w:rsidRPr="00BF0BBA" w:rsidRDefault="00983E56" w:rsidP="00983E56">
      <w:pPr>
        <w:overflowPunct w:val="0"/>
        <w:autoSpaceDE w:val="0"/>
        <w:autoSpaceDN w:val="0"/>
        <w:adjustRightInd w:val="0"/>
        <w:spacing w:after="0" w:line="235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83E56" w:rsidRPr="00BF0BBA" w:rsidRDefault="00983E56" w:rsidP="00983E56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BB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983E56" w:rsidRPr="003E306A" w:rsidRDefault="00983E56" w:rsidP="00983E56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F0BBA"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574CDB">
        <w:rPr>
          <w:rFonts w:ascii="Times New Roman" w:eastAsia="Times New Roman" w:hAnsi="Times New Roman" w:cs="Times New Roman"/>
          <w:sz w:val="28"/>
          <w:szCs w:val="28"/>
        </w:rPr>
        <w:t>Положение «О случаях и п</w:t>
      </w:r>
      <w:r>
        <w:rPr>
          <w:rFonts w:ascii="Times New Roman" w:eastAsia="Times New Roman" w:hAnsi="Times New Roman" w:cs="Times New Roman"/>
          <w:sz w:val="28"/>
          <w:szCs w:val="28"/>
        </w:rPr>
        <w:t>орядк</w:t>
      </w:r>
      <w:r w:rsidR="00574CDB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4CDB" w:rsidRPr="00574CDB">
        <w:rPr>
          <w:rFonts w:ascii="PT Astra Serif" w:eastAsia="Times New Roman" w:hAnsi="PT Astra Serif" w:cs="Times New Roman"/>
          <w:sz w:val="28"/>
          <w:szCs w:val="28"/>
        </w:rPr>
        <w:t xml:space="preserve">посещения субъектами общественного контроля органов местного самоуправления Лесновского муниципального образования </w:t>
      </w:r>
      <w:r w:rsidR="00574CDB" w:rsidRPr="00574CDB">
        <w:rPr>
          <w:rFonts w:ascii="Times New Roman" w:eastAsia="Times New Roman" w:hAnsi="Times New Roman" w:cs="Times New Roman"/>
          <w:sz w:val="28"/>
          <w:szCs w:val="28"/>
        </w:rPr>
        <w:t>Балашовского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E56" w:rsidRDefault="00983E56" w:rsidP="00983E5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  <w:lang w:eastAsia="zh-CN"/>
        </w:rPr>
        <w:t>2.</w:t>
      </w:r>
      <w:r w:rsidRPr="003E306A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2E2AE6">
        <w:rPr>
          <w:rFonts w:ascii="PT Astra Serif" w:eastAsia="Times New Roman" w:hAnsi="PT Astra Serif" w:cs="Times New Roman"/>
          <w:sz w:val="28"/>
          <w:szCs w:val="28"/>
        </w:rPr>
        <w:t>Настоящее решение вступает в силу с момента официального обнародования (опубликования)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983E56" w:rsidRDefault="00983E56" w:rsidP="00983E5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3.Настоящее решение подлежит размещению на официальном сайте администрации Лесновского муниципального образования</w:t>
      </w:r>
      <w:r w:rsidRPr="002E2AE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.</w:t>
      </w:r>
    </w:p>
    <w:p w:rsidR="00574CDB" w:rsidRPr="00574CDB" w:rsidRDefault="00574CDB" w:rsidP="00574CDB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       </w:t>
      </w:r>
      <w:r w:rsidR="00983E56">
        <w:rPr>
          <w:rFonts w:ascii="PT Astra Serif" w:eastAsia="Times New Roman" w:hAnsi="PT Astra Serif" w:cs="Times New Roman"/>
          <w:sz w:val="28"/>
          <w:szCs w:val="28"/>
        </w:rPr>
        <w:t>4.</w:t>
      </w:r>
      <w:proofErr w:type="gramStart"/>
      <w:r w:rsidR="00983E56">
        <w:rPr>
          <w:rFonts w:ascii="PT Astra Serif" w:eastAsia="Times New Roman" w:hAnsi="PT Astra Serif" w:cs="Times New Roman"/>
          <w:sz w:val="28"/>
          <w:szCs w:val="28"/>
        </w:rPr>
        <w:t>Контроль за</w:t>
      </w:r>
      <w:proofErr w:type="gramEnd"/>
      <w:r w:rsidR="00983E56">
        <w:rPr>
          <w:rFonts w:ascii="PT Astra Serif" w:eastAsia="Times New Roman" w:hAnsi="PT Astra Serif" w:cs="Times New Roman"/>
          <w:sz w:val="28"/>
          <w:szCs w:val="28"/>
        </w:rPr>
        <w:t xml:space="preserve"> исполнением решения </w:t>
      </w:r>
      <w:r>
        <w:rPr>
          <w:rFonts w:ascii="PT Astra Serif" w:eastAsia="Times New Roman" w:hAnsi="PT Astra Serif" w:cs="Times New Roman"/>
          <w:sz w:val="28"/>
          <w:szCs w:val="28"/>
        </w:rPr>
        <w:t>возложить на главу Лесновского муниципального образования</w:t>
      </w:r>
      <w:r w:rsidRPr="00574CDB">
        <w:rPr>
          <w:rFonts w:ascii="PT Astra Serif" w:eastAsia="Times New Roman" w:hAnsi="PT Astra Serif" w:cs="Times New Roman"/>
          <w:sz w:val="28"/>
          <w:szCs w:val="28"/>
        </w:rPr>
        <w:t xml:space="preserve"> посещения субъектами общественного контроля органов местного самоуправления Лесновского муниципального образования </w:t>
      </w:r>
      <w:r w:rsidRPr="00574CDB">
        <w:rPr>
          <w:rFonts w:ascii="Times New Roman" w:eastAsia="Times New Roman" w:hAnsi="Times New Roman" w:cs="Times New Roman"/>
          <w:sz w:val="28"/>
          <w:szCs w:val="28"/>
        </w:rPr>
        <w:t>Балашовского муниципального района Саратовской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E56" w:rsidRDefault="00983E56" w:rsidP="00983E5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83E56" w:rsidRDefault="00983E56" w:rsidP="00983E5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83E56" w:rsidRDefault="00983E56" w:rsidP="00983E56">
      <w:pPr>
        <w:spacing w:after="0" w:line="240" w:lineRule="auto"/>
        <w:ind w:firstLine="540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83E56" w:rsidRDefault="00983E56" w:rsidP="00983E5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Глава Лесновского</w:t>
      </w:r>
    </w:p>
    <w:p w:rsidR="00983E56" w:rsidRDefault="00983E56" w:rsidP="00983E5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муниципального образования                                                                Е.Г.Попова</w:t>
      </w:r>
    </w:p>
    <w:p w:rsidR="00983E56" w:rsidRDefault="00983E56" w:rsidP="00983E5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83E56" w:rsidRDefault="00983E56" w:rsidP="00983E5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83E56" w:rsidRDefault="00983E56" w:rsidP="00983E5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83E56" w:rsidRDefault="00983E56" w:rsidP="00983E5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74CDB" w:rsidRDefault="00574CDB" w:rsidP="00983E5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74CDB" w:rsidRDefault="00574CDB" w:rsidP="00983E5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574CDB" w:rsidRDefault="00574CDB" w:rsidP="00983E56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983E56" w:rsidRPr="00180B14" w:rsidRDefault="00983E56" w:rsidP="00983E56">
      <w:pPr>
        <w:spacing w:after="0"/>
        <w:ind w:left="5103"/>
        <w:jc w:val="right"/>
        <w:rPr>
          <w:rFonts w:ascii="PT Astra Serif" w:hAnsi="PT Astra Serif" w:cs="Tahoma"/>
          <w:sz w:val="24"/>
          <w:szCs w:val="24"/>
        </w:rPr>
      </w:pPr>
      <w:r w:rsidRPr="00180B14">
        <w:rPr>
          <w:rFonts w:ascii="PT Astra Serif" w:hAnsi="PT Astra Serif" w:cs="Tahoma"/>
          <w:sz w:val="24"/>
          <w:szCs w:val="24"/>
        </w:rPr>
        <w:t>Приложение №1</w:t>
      </w:r>
    </w:p>
    <w:p w:rsidR="00983E56" w:rsidRPr="00180B14" w:rsidRDefault="00983E56" w:rsidP="00983E56">
      <w:pPr>
        <w:spacing w:after="0"/>
        <w:ind w:left="5103"/>
        <w:jc w:val="right"/>
        <w:rPr>
          <w:rFonts w:ascii="PT Astra Serif" w:hAnsi="PT Astra Serif" w:cs="Tahoma"/>
          <w:sz w:val="24"/>
          <w:szCs w:val="24"/>
        </w:rPr>
      </w:pPr>
      <w:r w:rsidRPr="00180B14">
        <w:rPr>
          <w:rFonts w:ascii="PT Astra Serif" w:hAnsi="PT Astra Serif" w:cs="Tahoma"/>
          <w:sz w:val="24"/>
          <w:szCs w:val="24"/>
        </w:rPr>
        <w:t xml:space="preserve">к решению Совета </w:t>
      </w:r>
      <w:r w:rsidRPr="00180B14">
        <w:rPr>
          <w:rFonts w:ascii="PT Astra Serif" w:hAnsi="PT Astra Serif"/>
          <w:sz w:val="24"/>
          <w:szCs w:val="24"/>
        </w:rPr>
        <w:t>Лесновского</w:t>
      </w:r>
    </w:p>
    <w:p w:rsidR="00983E56" w:rsidRPr="00180B14" w:rsidRDefault="00983E56" w:rsidP="00983E56">
      <w:pPr>
        <w:spacing w:after="0"/>
        <w:ind w:left="5103"/>
        <w:jc w:val="right"/>
        <w:rPr>
          <w:rFonts w:ascii="PT Astra Serif" w:hAnsi="PT Astra Serif" w:cs="Tahoma"/>
          <w:sz w:val="24"/>
          <w:szCs w:val="24"/>
        </w:rPr>
      </w:pPr>
      <w:r w:rsidRPr="00180B14">
        <w:rPr>
          <w:rFonts w:ascii="PT Astra Serif" w:hAnsi="PT Astra Serif" w:cs="Tahoma"/>
          <w:sz w:val="24"/>
          <w:szCs w:val="24"/>
        </w:rPr>
        <w:t xml:space="preserve">муниципального образования </w:t>
      </w:r>
    </w:p>
    <w:p w:rsidR="00983E56" w:rsidRPr="00180B14" w:rsidRDefault="00983E56" w:rsidP="00983E56">
      <w:pPr>
        <w:spacing w:after="0"/>
        <w:ind w:left="5103"/>
        <w:jc w:val="right"/>
        <w:rPr>
          <w:rFonts w:ascii="PT Astra Serif" w:hAnsi="PT Astra Serif" w:cs="Tahoma"/>
          <w:sz w:val="24"/>
          <w:szCs w:val="24"/>
        </w:rPr>
      </w:pPr>
      <w:r w:rsidRPr="00180B14">
        <w:rPr>
          <w:rFonts w:ascii="PT Astra Serif" w:hAnsi="PT Astra Serif" w:cs="Tahoma"/>
          <w:sz w:val="24"/>
          <w:szCs w:val="24"/>
        </w:rPr>
        <w:t>№  0</w:t>
      </w:r>
      <w:r w:rsidR="00776A2E">
        <w:rPr>
          <w:rFonts w:ascii="PT Astra Serif" w:hAnsi="PT Astra Serif" w:cs="Tahoma"/>
          <w:sz w:val="24"/>
          <w:szCs w:val="24"/>
        </w:rPr>
        <w:t>4</w:t>
      </w:r>
      <w:r w:rsidRPr="00180B14">
        <w:rPr>
          <w:rFonts w:ascii="PT Astra Serif" w:hAnsi="PT Astra Serif" w:cs="Tahoma"/>
          <w:sz w:val="24"/>
          <w:szCs w:val="24"/>
        </w:rPr>
        <w:t>/0</w:t>
      </w:r>
      <w:r>
        <w:rPr>
          <w:rFonts w:ascii="PT Astra Serif" w:hAnsi="PT Astra Serif" w:cs="Tahoma"/>
          <w:sz w:val="24"/>
          <w:szCs w:val="24"/>
        </w:rPr>
        <w:t>8</w:t>
      </w:r>
      <w:r w:rsidRPr="00180B14">
        <w:rPr>
          <w:rFonts w:ascii="PT Astra Serif" w:hAnsi="PT Astra Serif" w:cs="Tahoma"/>
          <w:sz w:val="24"/>
          <w:szCs w:val="24"/>
        </w:rPr>
        <w:t xml:space="preserve">  от </w:t>
      </w:r>
      <w:r>
        <w:rPr>
          <w:rFonts w:ascii="PT Astra Serif" w:hAnsi="PT Astra Serif" w:cs="Tahoma"/>
          <w:sz w:val="24"/>
          <w:szCs w:val="24"/>
        </w:rPr>
        <w:t>1</w:t>
      </w:r>
      <w:r w:rsidRPr="00180B14">
        <w:rPr>
          <w:rFonts w:ascii="PT Astra Serif" w:hAnsi="PT Astra Serif" w:cs="Tahoma"/>
          <w:sz w:val="24"/>
          <w:szCs w:val="24"/>
        </w:rPr>
        <w:t>2.0</w:t>
      </w:r>
      <w:r>
        <w:rPr>
          <w:rFonts w:ascii="PT Astra Serif" w:hAnsi="PT Astra Serif" w:cs="Tahoma"/>
          <w:sz w:val="24"/>
          <w:szCs w:val="24"/>
        </w:rPr>
        <w:t>5</w:t>
      </w:r>
      <w:r w:rsidRPr="00180B14">
        <w:rPr>
          <w:rFonts w:ascii="PT Astra Serif" w:hAnsi="PT Astra Serif" w:cs="Tahoma"/>
          <w:sz w:val="24"/>
          <w:szCs w:val="24"/>
        </w:rPr>
        <w:t>.2023г</w:t>
      </w:r>
    </w:p>
    <w:p w:rsidR="00983E56" w:rsidRPr="002E2AE6" w:rsidRDefault="00983E56" w:rsidP="00983E56">
      <w:pPr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1F0331" w:rsidRDefault="001F0331" w:rsidP="001F0331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F0331" w:rsidRDefault="001F0331" w:rsidP="001F0331">
      <w:pPr>
        <w:overflowPunct w:val="0"/>
        <w:autoSpaceDE w:val="0"/>
        <w:autoSpaceDN w:val="0"/>
        <w:adjustRightInd w:val="0"/>
        <w:spacing w:after="0" w:line="264" w:lineRule="auto"/>
        <w:ind w:firstLine="539"/>
        <w:jc w:val="center"/>
        <w:textAlignment w:val="baseline"/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zh-CN"/>
        </w:rPr>
        <w:t>ПОЛОЖЕНИЕ</w:t>
      </w: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О случаях и порядке посещения субъектами общественного контроля органов местного самоуправления Лесновского муниципального образования Балашовского муниципального района Саратовской области</w:t>
      </w: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1.Настоящее положение о случаях и порядке посещения субъектами общественного контроля органов местного самоуправления Лесновского муниципального образования Балашовского муниципального района Саратовской области (далее по текст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у-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положение) определяет случаи и порядок посещения субъектами общественного контроля органов местного самоуправления Лесновского муниципального образования Балашовского муниципального района Саратовской области (далее по тексту-</w:t>
      </w:r>
      <w:r w:rsidR="00EF489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органы).</w:t>
      </w: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Понятия и термины, используемые в настоящем положении, применяются в значениях, определенных в Федеральном законе от 21.07.2014  № 212-ФЗ «Об основах общественного  контроля в Российской Федерации».</w:t>
      </w: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2.Субъекты общественного контроля вправе посещать органы в случае проведения ими общественной проверки, общественного мониторинга или общественной экспертизы.</w:t>
      </w: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3.Посещение органов (дале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е-</w:t>
      </w:r>
      <w:proofErr w:type="gramEnd"/>
      <w:r w:rsidR="00EF489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посещение) осуществляется лицом (лицами), представляющим (представляющими) субъект общественного контроля, на основании направления организатора общественной проверки, общественного мониторинга, общественной экспертизы (далее-</w:t>
      </w:r>
      <w:r w:rsidR="00EF4895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</w:rPr>
        <w:t>направление о посещении).</w:t>
      </w: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4.Посещение может осуществляться только в часы работы органов и организаций и не должно препятствовать осуществлению их деятельности.</w:t>
      </w: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Посещение органов и организаций осуществляется с учетом правовых актов, регулирующих порядок деятельности указанных органов, организаций.</w:t>
      </w: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 xml:space="preserve">5.Направление о посещении подписывается руководителем организатора общественной проверки, общественного мониторинга, общественной экспертизы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 контроля. Второй экземпляр направления о посещении вручается органу, посещение которого осуществляется, не 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позднее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чем за 5 (пять) рабочих дней до даты посещения, любым доступным способом, позволяющим подтвердить факт вручения.</w:t>
      </w: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6.Направление о посещении должно содержать следующие сведения:</w:t>
      </w: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1)наименование организатора общественной проверки, общественного мониторинга, общественной экспертизы;</w:t>
      </w: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lastRenderedPageBreak/>
        <w:tab/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2)фамилия, имя, отчество (при наличии) лица (лиц), направленного (направленных) для посещения органа;</w:t>
      </w:r>
      <w:proofErr w:type="gramEnd"/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3)наименование, местонахождение органа, посещение которого осуществляется;</w:t>
      </w: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4)цель, задачи посещения;</w:t>
      </w: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5)дата и время посещения;</w:t>
      </w: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6)правовые основания посещения;</w:t>
      </w: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7)перечень мероприятий, планируемых в процессе посещения, необходимых для достижения заявленных  цели и задач посещения, в том числе фот</w:t>
      </w:r>
      <w:proofErr w:type="gramStart"/>
      <w:r>
        <w:rPr>
          <w:rFonts w:ascii="PT Astra Serif" w:eastAsia="Times New Roman" w:hAnsi="PT Astra Serif" w:cs="Times New Roman"/>
          <w:sz w:val="28"/>
          <w:szCs w:val="28"/>
        </w:rPr>
        <w:t>о-</w:t>
      </w:r>
      <w:proofErr w:type="gramEnd"/>
      <w:r>
        <w:rPr>
          <w:rFonts w:ascii="PT Astra Serif" w:eastAsia="Times New Roman" w:hAnsi="PT Astra Serif" w:cs="Times New Roman"/>
          <w:sz w:val="28"/>
          <w:szCs w:val="28"/>
        </w:rPr>
        <w:t xml:space="preserve"> и (или) видеосъемки;</w:t>
      </w: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8)перечень документов, которые орган должен предоставить лицу (лицам), представляющему (представляющим) субъект общественного контроля.</w:t>
      </w: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7.Орган, получивший направление о посещении, обязаны не позднее 3 (трех) рабочих дней, следующих за днем его получения:</w:t>
      </w: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1)подтвердить факт получения направления о посещении, а также дату и время посещения, указанные в направлении о посещении, либо представить предложение об изменении даты и (или) времени посещения;</w:t>
      </w:r>
    </w:p>
    <w:p w:rsidR="001F0331" w:rsidRDefault="001F0331" w:rsidP="001F0331">
      <w:pPr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ab/>
        <w:t>Предложение об изменении даты и (или) времени посещения, указанное в абзаце первом настоящего подпункта, должно быть мотивировано органом. Дата посещения, в случае ее изменения, не должна превышать 10 (десять) рабочих дней от даты, указанной в направлении о посещении;</w:t>
      </w:r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ab/>
      </w:r>
      <w:r>
        <w:rPr>
          <w:rFonts w:ascii="PT Astra Serif" w:hAnsi="PT Astra Serif"/>
          <w:sz w:val="28"/>
          <w:szCs w:val="28"/>
        </w:rPr>
        <w:t>2)обеспечить лицу (лицам), представляющему (представляющим) субъект общественного контроля, доступ в соответствии здания (помещения) в подтвержденную дату и время;</w:t>
      </w:r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3)назначить уполномоченного представителя органа по взаимодействию лицом (лицами), представляющим (представляющими) субъект общественного контроля, при посещении органа (дале</w:t>
      </w:r>
      <w:proofErr w:type="gramStart"/>
      <w:r>
        <w:rPr>
          <w:rFonts w:ascii="PT Astra Serif" w:hAnsi="PT Astra Serif"/>
          <w:sz w:val="28"/>
          <w:szCs w:val="28"/>
        </w:rPr>
        <w:t>е-</w:t>
      </w:r>
      <w:proofErr w:type="gramEnd"/>
      <w:r>
        <w:rPr>
          <w:rFonts w:ascii="PT Astra Serif" w:hAnsi="PT Astra Serif"/>
          <w:sz w:val="28"/>
          <w:szCs w:val="28"/>
        </w:rPr>
        <w:t xml:space="preserve"> уполномоченный представитель).</w:t>
      </w:r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8.Сведения, предусмотренные в подпунктах 1 и 3 пункта 7 настоящего положения, отражаются в уведомлении, которое направляется органом организатору общественной проверки, общественного мониторинга, общественной экспертизы в сроки, указанные в пункте 7 настоящего положения.</w:t>
      </w:r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9.Лицо (лица),  представляющее (представляющие) субъект общественного контроля, при посещении органа или организации вправе:</w:t>
      </w:r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 по согласованию с уполномоченным представителем получать доступ в здания (помещения), в котором располагается соответствующий орган;</w:t>
      </w:r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2)беседовать с работниками органа (по согласованию с их непосредственными руководителями);</w:t>
      </w:r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3)беседовать с гражданами, получившими услуги в органе, посещение которого проводится, принимать обращения указанных граждан, адресованные субъекту общественного контроля;</w:t>
      </w:r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4)запрашивать информацию, необходимую для достижения цели и задач посещения, за исключением информации, содержащей сведения, составляющие </w:t>
      </w:r>
      <w:r>
        <w:rPr>
          <w:rFonts w:ascii="PT Astra Serif" w:hAnsi="PT Astra Serif"/>
          <w:sz w:val="28"/>
          <w:szCs w:val="28"/>
        </w:rPr>
        <w:lastRenderedPageBreak/>
        <w:t>государственную тайну, сведения о персональных данных, и информации, доступ к которой ограничен законодательством;</w:t>
      </w:r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5)пользоваться иными правами, предусмотренными законодательством Российской Федерации.</w:t>
      </w:r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>10.Лицо (лица), представляющее (представляющие) субъект общественного контроля, при посещении органа обязаны:</w:t>
      </w:r>
      <w:proofErr w:type="gramEnd"/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proofErr w:type="gramStart"/>
      <w:r>
        <w:rPr>
          <w:rFonts w:ascii="PT Astra Serif" w:hAnsi="PT Astra Serif"/>
          <w:sz w:val="28"/>
          <w:szCs w:val="28"/>
        </w:rPr>
        <w:t>1)предъявить документ, удостоверяющий личность лица (лиц), направленного (направленных) для проведения общественной проверки, общественного мониторинга, общественной экспертизы;</w:t>
      </w:r>
      <w:proofErr w:type="gramEnd"/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2)осуществлять общественную проверку, общественный мониторинг, общественную экспертизу в соответствии с законодательством, регулирующим вопросы организации и осуществления общественного контроля, настоящим Положением;</w:t>
      </w:r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3)не препятствовать осуществлению текущей деятельности органа;</w:t>
      </w:r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4)</w:t>
      </w:r>
      <w:proofErr w:type="gramStart"/>
      <w:r>
        <w:rPr>
          <w:rFonts w:ascii="PT Astra Serif" w:hAnsi="PT Astra Serif"/>
          <w:sz w:val="28"/>
          <w:szCs w:val="28"/>
        </w:rPr>
        <w:t>нести иные обязанности</w:t>
      </w:r>
      <w:proofErr w:type="gramEnd"/>
      <w:r>
        <w:rPr>
          <w:rFonts w:ascii="PT Astra Serif" w:hAnsi="PT Astra Serif"/>
          <w:sz w:val="28"/>
          <w:szCs w:val="28"/>
        </w:rPr>
        <w:t>, предусмотренные законодательством Российской Федерации.</w:t>
      </w:r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11.Органы, в отношении которых осуществляется общественный контроль, при  посещении субъектов общественного контроля имеют право:</w:t>
      </w:r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1)получать от субъекта общественного контроля необходимую информацию об осуществлении общественного контроля;</w:t>
      </w:r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2)знакомиться с результатами осуществления общественного контроля;</w:t>
      </w:r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3)давать объяснения по предмету общественного контроля;</w:t>
      </w:r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4)пользоваться иными правами, предусмотренными законодательством Российской Федерации.</w:t>
      </w:r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12.По результатам посещения органов лицом (лицами), представляющим (представляющими) субъект общественного контроля, информация о результатах посещения отражается в итоговом документе, содержание которого определяется организатором общественной проверки, общественного мониторинга, общественной экспертизы.</w:t>
      </w:r>
    </w:p>
    <w:p w:rsidR="001F0331" w:rsidRDefault="001F0331" w:rsidP="001F0331">
      <w:pPr>
        <w:spacing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Итоговый документ направляют руководителю проверяемого органа, а также обнародуется в порядке, установленном действующим законодательством.</w:t>
      </w:r>
    </w:p>
    <w:p w:rsidR="00484721" w:rsidRDefault="00484721" w:rsidP="001F0331">
      <w:pPr>
        <w:spacing w:after="0" w:line="240" w:lineRule="auto"/>
        <w:jc w:val="both"/>
      </w:pPr>
    </w:p>
    <w:sectPr w:rsidR="00484721" w:rsidSect="002B7F26">
      <w:pgSz w:w="11906" w:h="16838"/>
      <w:pgMar w:top="709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E56"/>
    <w:rsid w:val="001653A7"/>
    <w:rsid w:val="001F0331"/>
    <w:rsid w:val="0035758D"/>
    <w:rsid w:val="00484721"/>
    <w:rsid w:val="00574CDB"/>
    <w:rsid w:val="007205DE"/>
    <w:rsid w:val="007671BB"/>
    <w:rsid w:val="00776A2E"/>
    <w:rsid w:val="007B4A4E"/>
    <w:rsid w:val="00911BDC"/>
    <w:rsid w:val="009723CE"/>
    <w:rsid w:val="00983E56"/>
    <w:rsid w:val="00B303E2"/>
    <w:rsid w:val="00BD36B9"/>
    <w:rsid w:val="00C91431"/>
    <w:rsid w:val="00E75504"/>
    <w:rsid w:val="00EF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4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8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89794-D394-482D-BD4A-DD46ACE33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2023-05-12T14:53:00Z</cp:lastPrinted>
  <dcterms:created xsi:type="dcterms:W3CDTF">2023-05-11T04:14:00Z</dcterms:created>
  <dcterms:modified xsi:type="dcterms:W3CDTF">2023-05-12T14:53:00Z</dcterms:modified>
</cp:coreProperties>
</file>